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8FA0206" w14:textId="77777777" w:rsidR="00287B73" w:rsidRDefault="00287B73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0A2C8782" w14:textId="77777777" w:rsidR="00287B73" w:rsidRDefault="00287B73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69574C35" w14:textId="77777777" w:rsidR="008A6B4F" w:rsidRDefault="008A6B4F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5513801E" w14:textId="77777777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970CF8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970CF8">
        <w:rPr>
          <w:rFonts w:ascii="Times New Roman" w:hAnsi="Times New Roman" w:cs="Times New Roman"/>
          <w:sz w:val="26"/>
          <w:szCs w:val="26"/>
        </w:rPr>
        <w:t xml:space="preserve"> Š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970C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26EA32" w14:textId="77777777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970CF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37F35E33" w14:textId="77777777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970CF8">
        <w:rPr>
          <w:rFonts w:ascii="Times New Roman" w:hAnsi="Times New Roman" w:cs="Times New Roman"/>
          <w:sz w:val="26"/>
          <w:szCs w:val="26"/>
          <w:lang w:val="pl-PL"/>
        </w:rPr>
        <w:t>KLASA: 007-02/22-01/0</w:t>
      </w:r>
      <w:r w:rsidR="008C00F0">
        <w:rPr>
          <w:rFonts w:ascii="Times New Roman" w:hAnsi="Times New Roman" w:cs="Times New Roman"/>
          <w:sz w:val="26"/>
          <w:szCs w:val="26"/>
          <w:lang w:val="pl-PL"/>
        </w:rPr>
        <w:t>5</w:t>
      </w:r>
    </w:p>
    <w:p w14:paraId="0E71A2CC" w14:textId="77777777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970CF8">
        <w:rPr>
          <w:rFonts w:ascii="Times New Roman" w:hAnsi="Times New Roman" w:cs="Times New Roman"/>
          <w:sz w:val="26"/>
          <w:szCs w:val="26"/>
          <w:lang w:val="pl-PL"/>
        </w:rPr>
        <w:t>URBROJ: 2149-13-11-22- 2</w:t>
      </w:r>
    </w:p>
    <w:p w14:paraId="387F1E89" w14:textId="77777777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970CF8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8C00F0">
        <w:rPr>
          <w:rFonts w:ascii="Times New Roman" w:hAnsi="Times New Roman" w:cs="Times New Roman"/>
          <w:sz w:val="26"/>
          <w:szCs w:val="26"/>
          <w:lang w:val="pl-PL"/>
        </w:rPr>
        <w:t>9</w:t>
      </w:r>
      <w:r w:rsidRPr="00970CF8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0F0E9B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8C00F0">
        <w:rPr>
          <w:rFonts w:ascii="Times New Roman" w:hAnsi="Times New Roman" w:cs="Times New Roman"/>
          <w:sz w:val="26"/>
          <w:szCs w:val="26"/>
          <w:lang w:val="pl-PL"/>
        </w:rPr>
        <w:t>lipnja</w:t>
      </w:r>
      <w:r w:rsidRPr="00970CF8">
        <w:rPr>
          <w:rFonts w:ascii="Times New Roman" w:hAnsi="Times New Roman" w:cs="Times New Roman"/>
          <w:sz w:val="26"/>
          <w:szCs w:val="26"/>
          <w:lang w:val="pl-PL"/>
        </w:rPr>
        <w:t xml:space="preserve"> 2022.</w:t>
      </w:r>
    </w:p>
    <w:p w14:paraId="7FC350F9" w14:textId="77777777" w:rsidR="00A60128" w:rsidRPr="00057C5F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57C5F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ZAPISNIK</w:t>
      </w:r>
    </w:p>
    <w:p w14:paraId="03064D2F" w14:textId="77777777" w:rsidR="008C00F0" w:rsidRDefault="008C00F0" w:rsidP="00D40B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sedme</w:t>
      </w:r>
      <w:r w:rsidR="008A6B4F"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970CF8">
        <w:rPr>
          <w:rFonts w:ascii="Times New Roman" w:hAnsi="Times New Roman" w:cs="Times New Roman"/>
          <w:sz w:val="26"/>
          <w:szCs w:val="26"/>
        </w:rPr>
        <w:t>sj</w:t>
      </w:r>
      <w:r w:rsidR="00645C91" w:rsidRPr="00970CF8">
        <w:rPr>
          <w:rFonts w:ascii="Times New Roman" w:hAnsi="Times New Roman" w:cs="Times New Roman"/>
          <w:sz w:val="26"/>
          <w:szCs w:val="26"/>
        </w:rPr>
        <w:t>ednice Školskog odbora</w:t>
      </w:r>
      <w:r w:rsidR="00462AB0"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u</w:t>
      </w:r>
      <w:r>
        <w:rPr>
          <w:rFonts w:ascii="Times New Roman" w:hAnsi="Times New Roman" w:cs="Times New Roman"/>
          <w:b/>
          <w:sz w:val="26"/>
          <w:szCs w:val="26"/>
        </w:rPr>
        <w:t xml:space="preserve"> četvrtak, 9</w:t>
      </w:r>
      <w:r w:rsidR="008A6B4F" w:rsidRPr="00970CF8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lipnja</w:t>
      </w:r>
      <w:r w:rsidR="00D40B8E" w:rsidRPr="00970CF8">
        <w:rPr>
          <w:rFonts w:ascii="Times New Roman" w:hAnsi="Times New Roman" w:cs="Times New Roman"/>
          <w:b/>
          <w:sz w:val="26"/>
          <w:szCs w:val="26"/>
          <w:lang w:val="pl-PL"/>
        </w:rPr>
        <w:t xml:space="preserve"> 202</w:t>
      </w:r>
      <w:r w:rsidR="008A6B4F" w:rsidRPr="00970CF8">
        <w:rPr>
          <w:rFonts w:ascii="Times New Roman" w:hAnsi="Times New Roman" w:cs="Times New Roman"/>
          <w:b/>
          <w:sz w:val="26"/>
          <w:szCs w:val="26"/>
          <w:lang w:val="pl-PL"/>
        </w:rPr>
        <w:t>2</w:t>
      </w:r>
      <w:r w:rsidR="00D40B8E" w:rsidRPr="00970CF8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 godine s početkom u 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1</w:t>
      </w:r>
      <w:r w:rsidR="00773F5F" w:rsidRPr="00970CF8">
        <w:rPr>
          <w:rFonts w:ascii="Times New Roman" w:hAnsi="Times New Roman" w:cs="Times New Roman"/>
          <w:b/>
          <w:sz w:val="26"/>
          <w:szCs w:val="26"/>
        </w:rPr>
        <w:t>8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.</w:t>
      </w:r>
      <w:r w:rsidR="00462AB0" w:rsidRPr="00970CF8">
        <w:rPr>
          <w:rFonts w:ascii="Times New Roman" w:hAnsi="Times New Roman" w:cs="Times New Roman"/>
          <w:b/>
          <w:sz w:val="26"/>
          <w:szCs w:val="26"/>
        </w:rPr>
        <w:t>0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0 sati</w:t>
      </w:r>
      <w:r>
        <w:rPr>
          <w:rFonts w:ascii="Times New Roman" w:hAnsi="Times New Roman" w:cs="Times New Roman"/>
          <w:sz w:val="26"/>
          <w:szCs w:val="26"/>
        </w:rPr>
        <w:t xml:space="preserve"> u zbornici Osnovne škole kralja Tomislava, Našice.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CBA6C5" w14:textId="77777777" w:rsidR="000F0E9B" w:rsidRDefault="008C00F0" w:rsidP="00D40B8E">
      <w:pPr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</w:rPr>
        <w:t>Nazočni</w:t>
      </w:r>
      <w:r w:rsidR="00F61A06">
        <w:rPr>
          <w:rFonts w:ascii="Times New Roman" w:hAnsi="Times New Roman" w:cs="Times New Roman"/>
          <w:sz w:val="26"/>
          <w:szCs w:val="26"/>
        </w:rPr>
        <w:t xml:space="preserve"> članovi Školskog odbora</w:t>
      </w:r>
      <w:r>
        <w:rPr>
          <w:rFonts w:ascii="Times New Roman" w:hAnsi="Times New Roman" w:cs="Times New Roman"/>
          <w:sz w:val="26"/>
          <w:szCs w:val="26"/>
        </w:rPr>
        <w:t>: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="00F61A06">
        <w:rPr>
          <w:rFonts w:ascii="Times New Roman" w:hAnsi="Times New Roman" w:cs="Times New Roman"/>
          <w:sz w:val="26"/>
          <w:szCs w:val="26"/>
          <w:lang w:val="pt-BR"/>
        </w:rPr>
        <w:t>Iva Ramljak,</w:t>
      </w:r>
      <w:r w:rsidR="00F61A06" w:rsidRPr="00773F5F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F61A06" w:rsidRPr="0044294C">
        <w:rPr>
          <w:rFonts w:ascii="Times New Roman" w:hAnsi="Times New Roman" w:cs="Times New Roman"/>
          <w:sz w:val="26"/>
          <w:szCs w:val="26"/>
          <w:lang w:val="pt-BR"/>
        </w:rPr>
        <w:t>Marko Žigić</w:t>
      </w:r>
      <w:r w:rsidR="00F61A06">
        <w:rPr>
          <w:rFonts w:ascii="Times New Roman" w:hAnsi="Times New Roman" w:cs="Times New Roman"/>
          <w:sz w:val="26"/>
          <w:szCs w:val="26"/>
          <w:lang w:val="pt-BR"/>
        </w:rPr>
        <w:t>,</w:t>
      </w:r>
      <w:r w:rsidR="00F61A06"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  Anamarija Serdar</w:t>
      </w:r>
      <w:r w:rsidR="000F0E9B">
        <w:rPr>
          <w:rFonts w:ascii="Times New Roman" w:hAnsi="Times New Roman" w:cs="Times New Roman"/>
          <w:sz w:val="26"/>
          <w:szCs w:val="26"/>
          <w:lang w:val="pt-BR"/>
        </w:rPr>
        <w:t>,</w:t>
      </w:r>
      <w:r w:rsidR="00F61A06"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 Davor Pavlovi</w:t>
      </w:r>
      <w:r w:rsidR="00F61A06">
        <w:rPr>
          <w:rFonts w:ascii="Times New Roman" w:hAnsi="Times New Roman" w:cs="Times New Roman"/>
          <w:sz w:val="26"/>
          <w:szCs w:val="26"/>
          <w:lang w:val="pt-BR"/>
        </w:rPr>
        <w:t xml:space="preserve">ć, </w:t>
      </w:r>
      <w:r w:rsidR="00F61A06" w:rsidRPr="00F61A06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F61A06" w:rsidRPr="0044294C">
        <w:rPr>
          <w:rFonts w:ascii="Times New Roman" w:hAnsi="Times New Roman" w:cs="Times New Roman"/>
          <w:sz w:val="26"/>
          <w:szCs w:val="26"/>
          <w:lang w:val="pt-BR"/>
        </w:rPr>
        <w:t>Vilim Bosak</w:t>
      </w:r>
      <w:r w:rsidR="00F61A06">
        <w:rPr>
          <w:rFonts w:ascii="Times New Roman" w:hAnsi="Times New Roman" w:cs="Times New Roman"/>
          <w:sz w:val="26"/>
          <w:szCs w:val="26"/>
          <w:lang w:val="pt-BR"/>
        </w:rPr>
        <w:t xml:space="preserve"> i </w:t>
      </w:r>
      <w:r w:rsidR="00F61A06"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 Danijel Rončević</w:t>
      </w:r>
    </w:p>
    <w:p w14:paraId="56C98ADD" w14:textId="77777777" w:rsidR="00F61A06" w:rsidRDefault="000F0E9B" w:rsidP="00D40B8E">
      <w:pPr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O</w:t>
      </w:r>
      <w:r w:rsidR="00F61A06">
        <w:rPr>
          <w:rFonts w:ascii="Times New Roman" w:hAnsi="Times New Roman" w:cs="Times New Roman"/>
          <w:sz w:val="26"/>
          <w:szCs w:val="26"/>
          <w:lang w:val="pt-BR"/>
        </w:rPr>
        <w:t>pravdano nenazočna:</w:t>
      </w:r>
      <w:r w:rsidR="00F61A06" w:rsidRPr="00F61A06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F61A06"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Ana Vrlja Pavić </w:t>
      </w:r>
    </w:p>
    <w:p w14:paraId="0CE13314" w14:textId="77777777" w:rsidR="00F61A06" w:rsidRPr="00F61A06" w:rsidRDefault="00F61A06" w:rsidP="00D40B8E">
      <w:pPr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  Ostali nazočni: Vlatka Zahirović, ravnateljica i  Blanka Sertić, zapisničar</w:t>
      </w:r>
    </w:p>
    <w:p w14:paraId="3671443B" w14:textId="77777777" w:rsidR="00970CF8" w:rsidRDefault="00A60128" w:rsidP="00970CF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32536D97" w14:textId="77777777" w:rsidR="00D40B8E" w:rsidRPr="00F40900" w:rsidRDefault="00057C5F" w:rsidP="00970CF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00">
        <w:rPr>
          <w:rFonts w:ascii="Times New Roman" w:hAnsi="Times New Roman" w:cs="Times New Roman"/>
          <w:b/>
          <w:sz w:val="28"/>
          <w:szCs w:val="28"/>
        </w:rPr>
        <w:t>DNEV</w:t>
      </w:r>
      <w:r w:rsidR="00F40900">
        <w:rPr>
          <w:rFonts w:ascii="Times New Roman" w:hAnsi="Times New Roman" w:cs="Times New Roman"/>
          <w:b/>
          <w:sz w:val="28"/>
          <w:szCs w:val="28"/>
        </w:rPr>
        <w:t>N</w:t>
      </w:r>
      <w:r w:rsidR="00D40B8E" w:rsidRPr="00F40900">
        <w:rPr>
          <w:rFonts w:ascii="Times New Roman" w:hAnsi="Times New Roman" w:cs="Times New Roman"/>
          <w:b/>
          <w:sz w:val="28"/>
          <w:szCs w:val="28"/>
        </w:rPr>
        <w:t xml:space="preserve">I    </w:t>
      </w:r>
      <w:r w:rsidRPr="00F40900">
        <w:rPr>
          <w:rFonts w:ascii="Times New Roman" w:hAnsi="Times New Roman" w:cs="Times New Roman"/>
          <w:b/>
          <w:sz w:val="28"/>
          <w:szCs w:val="28"/>
        </w:rPr>
        <w:t>RE</w:t>
      </w:r>
      <w:r w:rsidR="00D40B8E" w:rsidRPr="00F40900">
        <w:rPr>
          <w:rFonts w:ascii="Times New Roman" w:hAnsi="Times New Roman" w:cs="Times New Roman"/>
          <w:b/>
          <w:sz w:val="28"/>
          <w:szCs w:val="28"/>
        </w:rPr>
        <w:t>D :</w:t>
      </w:r>
    </w:p>
    <w:p w14:paraId="45A011BF" w14:textId="77777777" w:rsidR="008A6B4F" w:rsidRPr="00970CF8" w:rsidRDefault="008A6B4F" w:rsidP="00970CF8">
      <w:pPr>
        <w:pStyle w:val="Bezproreda"/>
      </w:pPr>
      <w:r w:rsidRPr="00970CF8">
        <w:t xml:space="preserve">                                            </w:t>
      </w:r>
    </w:p>
    <w:p w14:paraId="28D5A8B3" w14:textId="77777777" w:rsidR="00F61A06" w:rsidRPr="00F61A06" w:rsidRDefault="00F61A06" w:rsidP="00F61A06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F61A06">
        <w:rPr>
          <w:sz w:val="26"/>
          <w:szCs w:val="26"/>
        </w:rPr>
        <w:t>Donošenje Odluke o usvajanju Zapisnika šeste sjednice Školskog odbora</w:t>
      </w:r>
    </w:p>
    <w:p w14:paraId="27B5AC7A" w14:textId="77777777" w:rsidR="00F61A06" w:rsidRPr="00F61A06" w:rsidRDefault="00F61A06" w:rsidP="00F61A06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F61A06">
        <w:rPr>
          <w:rFonts w:ascii="Tahoma" w:hAnsi="Tahoma" w:cs="Tahoma"/>
          <w:color w:val="222222"/>
          <w:sz w:val="26"/>
          <w:szCs w:val="26"/>
          <w:shd w:val="clear" w:color="auto" w:fill="FFFFFF"/>
        </w:rPr>
        <w:t> </w:t>
      </w:r>
      <w:r w:rsidRPr="00F61A06">
        <w:rPr>
          <w:sz w:val="26"/>
          <w:szCs w:val="26"/>
          <w:shd w:val="clear" w:color="auto" w:fill="FFFFFF"/>
        </w:rPr>
        <w:t>I. rebalans Financijskog plana za 2022. godinu.</w:t>
      </w:r>
    </w:p>
    <w:p w14:paraId="7FA688CD" w14:textId="77777777" w:rsidR="00F61A06" w:rsidRPr="00F61A06" w:rsidRDefault="00F61A06" w:rsidP="00F61A06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F61A06">
        <w:rPr>
          <w:color w:val="222222"/>
          <w:sz w:val="26"/>
          <w:szCs w:val="26"/>
          <w:shd w:val="clear" w:color="auto" w:fill="FFFFFF"/>
        </w:rPr>
        <w:t xml:space="preserve">Donošenje Pravilnika </w:t>
      </w:r>
      <w:r w:rsidRPr="00F61A06">
        <w:rPr>
          <w:bCs/>
          <w:color w:val="222222"/>
          <w:sz w:val="26"/>
          <w:szCs w:val="26"/>
          <w:shd w:val="clear" w:color="auto" w:fill="FFFFFF"/>
        </w:rPr>
        <w:t>o postupku unutarnjeg prijavljivanja nepravilnosti i postupku imenovanja povjerljive osobe i njezina zamjenika</w:t>
      </w:r>
    </w:p>
    <w:p w14:paraId="32DB216D" w14:textId="77777777" w:rsidR="00F61A06" w:rsidRPr="00F61A06" w:rsidRDefault="00F61A06" w:rsidP="00F61A06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F61A06">
        <w:rPr>
          <w:sz w:val="26"/>
          <w:szCs w:val="26"/>
        </w:rPr>
        <w:t xml:space="preserve"> Prestanak radnog odnosa - prethodna suglasnost</w:t>
      </w:r>
    </w:p>
    <w:p w14:paraId="1B9E1D4E" w14:textId="77777777" w:rsidR="00F61A06" w:rsidRPr="00F61A06" w:rsidRDefault="00F61A06" w:rsidP="00F61A06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F61A06">
        <w:rPr>
          <w:sz w:val="26"/>
          <w:szCs w:val="26"/>
        </w:rPr>
        <w:t>Pitanja i prijedlozi</w:t>
      </w:r>
    </w:p>
    <w:p w14:paraId="1BD6F07C" w14:textId="77777777" w:rsidR="008A6B4F" w:rsidRPr="00970CF8" w:rsidRDefault="008A6B4F" w:rsidP="00970CF8">
      <w:pPr>
        <w:pStyle w:val="Bezproreda"/>
      </w:pPr>
      <w:r w:rsidRPr="00970CF8">
        <w:t xml:space="preserve">   </w:t>
      </w:r>
    </w:p>
    <w:p w14:paraId="1FD492E6" w14:textId="77777777" w:rsidR="00462AB0" w:rsidRPr="00970CF8" w:rsidRDefault="00462AB0" w:rsidP="0046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970CF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391450D4" w14:textId="77777777" w:rsidR="00462AB0" w:rsidRPr="00970CF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6DB599" w14:textId="77777777" w:rsidR="00287B73" w:rsidRPr="00970CF8" w:rsidRDefault="00433EF0" w:rsidP="00FD1992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na </w:t>
      </w:r>
      <w:r w:rsidR="00F61A06">
        <w:rPr>
          <w:rFonts w:ascii="Times New Roman" w:eastAsiaTheme="minorEastAsia" w:hAnsi="Times New Roman" w:cs="Times New Roman"/>
          <w:sz w:val="26"/>
          <w:szCs w:val="26"/>
          <w:lang w:eastAsia="hr-HR"/>
        </w:rPr>
        <w:t>šestoj sj</w:t>
      </w:r>
      <w:r w:rsidR="00FD1992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>ednici Školskog odbora održan</w:t>
      </w:r>
      <w:r w:rsidR="00F61A06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e 11. ožujka  2022. </w:t>
      </w:r>
      <w:r w:rsidR="00FD1992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godine  nema primjedbi te s</w:t>
      </w:r>
      <w:r w:rsidR="00287B73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sljedeća</w:t>
      </w:r>
    </w:p>
    <w:p w14:paraId="1ADC8D98" w14:textId="77777777" w:rsidR="00FD1992" w:rsidRPr="00970CF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ODLUKA</w:t>
      </w:r>
    </w:p>
    <w:p w14:paraId="1A30BFFC" w14:textId="77777777" w:rsidR="00FD1992" w:rsidRPr="00970CF8" w:rsidRDefault="00FD1992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odbor</w:t>
      </w:r>
      <w:r w:rsidR="009623D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luku o usvajanju zapisnika </w:t>
      </w:r>
      <w:r w:rsidR="00F61A06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šeste 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sjednice Školskog odbora</w:t>
      </w:r>
      <w:r w:rsidR="009623D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održane </w:t>
      </w:r>
      <w:r w:rsidR="00F61A06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11</w:t>
      </w:r>
      <w:r w:rsidR="00245F9E"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. </w:t>
      </w:r>
      <w:r w:rsidR="00F61A06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ožujka</w:t>
      </w:r>
      <w:r w:rsidR="00245F9E"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202</w:t>
      </w:r>
      <w:r w:rsidR="00F61A06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2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. godine.</w:t>
      </w:r>
    </w:p>
    <w:p w14:paraId="5B41F020" w14:textId="77777777" w:rsidR="00725047" w:rsidRPr="00970CF8" w:rsidRDefault="00725047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Točka 2.</w:t>
      </w:r>
    </w:p>
    <w:p w14:paraId="0BA5E3B4" w14:textId="77777777" w:rsidR="00245F9E" w:rsidRPr="00151F45" w:rsidRDefault="00F61A06" w:rsidP="00245F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  <w:r>
        <w:rPr>
          <w:rFonts w:ascii="Times New Roman" w:hAnsi="Times New Roman" w:cs="Times New Roman"/>
          <w:sz w:val="26"/>
          <w:szCs w:val="26"/>
        </w:rPr>
        <w:t xml:space="preserve">Nakon kraćeg obrazloženja potrebe donošenja I. rebalansa </w:t>
      </w:r>
      <w:r w:rsidRPr="00F61A06">
        <w:rPr>
          <w:rFonts w:ascii="Times New Roman" w:hAnsi="Times New Roman" w:cs="Times New Roman"/>
          <w:sz w:val="26"/>
          <w:szCs w:val="26"/>
          <w:shd w:val="clear" w:color="auto" w:fill="FFFFFF"/>
        </w:rPr>
        <w:t>Financijskog plana za 2022.</w:t>
      </w:r>
      <w:r w:rsidRPr="00F61A06">
        <w:rPr>
          <w:sz w:val="26"/>
          <w:szCs w:val="26"/>
          <w:shd w:val="clear" w:color="auto" w:fill="FFFFFF"/>
        </w:rPr>
        <w:t xml:space="preserve"> godinu</w:t>
      </w:r>
      <w:r w:rsidRPr="00151F45">
        <w:rPr>
          <w:rFonts w:ascii="Times New Roman" w:hAnsi="Times New Roman" w:cs="Times New Roman"/>
          <w:sz w:val="26"/>
          <w:szCs w:val="26"/>
          <w:shd w:val="clear" w:color="auto" w:fill="FFFFFF"/>
        </w:rPr>
        <w:t>, Š</w:t>
      </w:r>
      <w:r w:rsidR="00151F45" w:rsidRPr="00151F45">
        <w:rPr>
          <w:rFonts w:ascii="Times New Roman" w:hAnsi="Times New Roman" w:cs="Times New Roman"/>
          <w:sz w:val="26"/>
          <w:szCs w:val="26"/>
          <w:shd w:val="clear" w:color="auto" w:fill="FFFFFF"/>
        </w:rPr>
        <w:t>kolski odbor jednoglasno</w:t>
      </w:r>
      <w:r w:rsidR="00151F4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151F45" w:rsidRPr="00151F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donosi</w:t>
      </w:r>
      <w:r w:rsidR="00151F4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151F45" w:rsidRPr="00151F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sljedeću</w:t>
      </w:r>
    </w:p>
    <w:p w14:paraId="761D2F54" w14:textId="77777777" w:rsidR="00245F9E" w:rsidRPr="00970CF8" w:rsidRDefault="00245F9E" w:rsidP="00245F9E">
      <w:pPr>
        <w:ind w:left="426"/>
        <w:contextualSpacing/>
        <w:rPr>
          <w:rFonts w:ascii="Times New Roman" w:hAnsi="Times New Roman" w:cs="Times New Roman"/>
          <w:sz w:val="26"/>
          <w:szCs w:val="26"/>
          <w:lang w:val="pl-PL"/>
        </w:rPr>
      </w:pPr>
    </w:p>
    <w:p w14:paraId="58AD9988" w14:textId="77777777" w:rsidR="00245F9E" w:rsidRPr="00970CF8" w:rsidRDefault="00245F9E" w:rsidP="00245F9E">
      <w:pPr>
        <w:ind w:left="921"/>
        <w:contextualSpacing/>
        <w:rPr>
          <w:rFonts w:ascii="Times New Roman" w:hAnsi="Times New Roman" w:cs="Times New Roman"/>
          <w:sz w:val="26"/>
          <w:szCs w:val="26"/>
          <w:lang w:val="pl-PL"/>
        </w:rPr>
      </w:pPr>
    </w:p>
    <w:p w14:paraId="16E7E587" w14:textId="77777777" w:rsidR="00970CF8" w:rsidRDefault="00970CF8" w:rsidP="00970CF8">
      <w:pPr>
        <w:contextualSpacing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</w:p>
    <w:p w14:paraId="595D2DD4" w14:textId="77777777" w:rsidR="00970CF8" w:rsidRDefault="00970CF8" w:rsidP="00970CF8">
      <w:pPr>
        <w:contextualSpacing/>
        <w:rPr>
          <w:rFonts w:ascii="Times New Roman" w:hAnsi="Times New Roman" w:cs="Times New Roman"/>
          <w:sz w:val="26"/>
          <w:szCs w:val="26"/>
          <w:lang w:val="pl-PL"/>
        </w:rPr>
      </w:pPr>
    </w:p>
    <w:p w14:paraId="66B40A49" w14:textId="77777777" w:rsidR="00057C5F" w:rsidRDefault="00970CF8" w:rsidP="00970CF8">
      <w:pPr>
        <w:contextualSpacing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</w:p>
    <w:p w14:paraId="23FB7E6B" w14:textId="77777777" w:rsidR="00057C5F" w:rsidRDefault="00057C5F" w:rsidP="00970CF8">
      <w:pPr>
        <w:contextualSpacing/>
        <w:rPr>
          <w:rFonts w:ascii="Times New Roman" w:hAnsi="Times New Roman" w:cs="Times New Roman"/>
          <w:sz w:val="26"/>
          <w:szCs w:val="26"/>
          <w:lang w:val="pl-PL"/>
        </w:rPr>
      </w:pPr>
    </w:p>
    <w:p w14:paraId="022D97EE" w14:textId="77777777" w:rsidR="00725047" w:rsidRDefault="00970CF8" w:rsidP="00151F45">
      <w:pPr>
        <w:contextualSpacing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lastRenderedPageBreak/>
        <w:t xml:space="preserve">  </w:t>
      </w:r>
    </w:p>
    <w:p w14:paraId="2A2A3CC2" w14:textId="77777777" w:rsidR="00151F45" w:rsidRDefault="00151F45" w:rsidP="00151F45">
      <w:pPr>
        <w:contextualSpacing/>
        <w:rPr>
          <w:rFonts w:ascii="Times New Roman" w:hAnsi="Times New Roman" w:cs="Times New Roman"/>
          <w:sz w:val="26"/>
          <w:szCs w:val="26"/>
          <w:lang w:val="pl-PL"/>
        </w:rPr>
      </w:pPr>
    </w:p>
    <w:p w14:paraId="3169BA44" w14:textId="77777777" w:rsidR="00151F45" w:rsidRDefault="00151F45" w:rsidP="00151F45">
      <w:pPr>
        <w:contextualSpacing/>
        <w:rPr>
          <w:rFonts w:ascii="Times New Roman" w:hAnsi="Times New Roman" w:cs="Times New Roman"/>
          <w:sz w:val="26"/>
          <w:szCs w:val="26"/>
          <w:lang w:val="pl-PL"/>
        </w:rPr>
      </w:pPr>
    </w:p>
    <w:p w14:paraId="401BA0BD" w14:textId="77777777" w:rsidR="00151F45" w:rsidRDefault="00151F45" w:rsidP="00151F45">
      <w:pPr>
        <w:contextualSpacing/>
        <w:rPr>
          <w:rFonts w:ascii="Times New Roman" w:hAnsi="Times New Roman"/>
          <w:sz w:val="26"/>
          <w:szCs w:val="26"/>
        </w:rPr>
      </w:pPr>
    </w:p>
    <w:p w14:paraId="7EF24AEC" w14:textId="77777777" w:rsidR="00725047" w:rsidRPr="00057C5F" w:rsidRDefault="00725047" w:rsidP="0072504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079">
        <w:rPr>
          <w:sz w:val="26"/>
          <w:szCs w:val="26"/>
        </w:rPr>
        <w:tab/>
      </w:r>
      <w:r w:rsidRPr="00057C5F">
        <w:rPr>
          <w:rFonts w:ascii="Times New Roman" w:hAnsi="Times New Roman" w:cs="Times New Roman"/>
          <w:b/>
          <w:sz w:val="28"/>
          <w:szCs w:val="28"/>
        </w:rPr>
        <w:t>ODLUKU</w:t>
      </w:r>
    </w:p>
    <w:p w14:paraId="30313EE4" w14:textId="77777777" w:rsidR="0030790F" w:rsidRDefault="00725047" w:rsidP="00970CF8">
      <w:pPr>
        <w:pStyle w:val="Odlomakpopisa"/>
        <w:ind w:left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61079">
        <w:rPr>
          <w:rFonts w:ascii="Times New Roman" w:hAnsi="Times New Roman"/>
          <w:b/>
          <w:sz w:val="26"/>
          <w:szCs w:val="26"/>
        </w:rPr>
        <w:t xml:space="preserve">  </w:t>
      </w:r>
      <w:r w:rsidRPr="00907CDE">
        <w:rPr>
          <w:rFonts w:ascii="Times New Roman" w:hAnsi="Times New Roman"/>
          <w:b/>
          <w:sz w:val="26"/>
          <w:szCs w:val="26"/>
        </w:rPr>
        <w:t>Školski odbor</w:t>
      </w:r>
      <w:r w:rsidR="009623D0">
        <w:rPr>
          <w:rFonts w:ascii="Times New Roman" w:hAnsi="Times New Roman"/>
          <w:b/>
          <w:sz w:val="26"/>
          <w:szCs w:val="26"/>
        </w:rPr>
        <w:t xml:space="preserve"> Osnovne škole kralja Tomislava, Našice, </w:t>
      </w:r>
      <w:r w:rsidRPr="00907CDE">
        <w:rPr>
          <w:rFonts w:ascii="Times New Roman" w:hAnsi="Times New Roman"/>
          <w:b/>
          <w:sz w:val="26"/>
          <w:szCs w:val="26"/>
        </w:rPr>
        <w:t xml:space="preserve"> jednoglasno </w:t>
      </w:r>
      <w:r w:rsidR="00151F45" w:rsidRPr="00151F4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I. rebalans Financijskog plana za 2022. godinu</w:t>
      </w:r>
      <w:r w:rsidR="00151F4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14:paraId="6C466DBE" w14:textId="77777777" w:rsidR="00151F45" w:rsidRDefault="00151F45" w:rsidP="00970CF8">
      <w:pPr>
        <w:pStyle w:val="Odlomakpopisa"/>
        <w:ind w:left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64ED05B6" w14:textId="77777777" w:rsidR="00151F45" w:rsidRDefault="00151F45" w:rsidP="00970CF8">
      <w:pPr>
        <w:pStyle w:val="Odlomakpopisa"/>
        <w:ind w:left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Točka 3. </w:t>
      </w:r>
    </w:p>
    <w:p w14:paraId="74010256" w14:textId="77777777" w:rsidR="00151F45" w:rsidRPr="00151F45" w:rsidRDefault="00151F45" w:rsidP="00151F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FE6DD7"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>Dana 15. travnja 2022. godine u Narodnim novinama je objavljen novi </w:t>
      </w:r>
      <w:hyperlink r:id="rId8" w:tgtFrame="_blank" w:history="1">
        <w:r w:rsidRPr="00151F45">
          <w:rPr>
            <w:rFonts w:ascii="Times New Roman" w:eastAsia="Times New Roman" w:hAnsi="Times New Roman" w:cs="Times New Roman"/>
            <w:bCs/>
            <w:sz w:val="26"/>
            <w:szCs w:val="26"/>
            <w:lang w:eastAsia="hr-HR"/>
          </w:rPr>
          <w:t>Zakon o zaštiti prijavitelja nepravilnosti</w:t>
        </w:r>
      </w:hyperlink>
      <w:r w:rsidRPr="00151F45">
        <w:rPr>
          <w:rFonts w:ascii="Times New Roman" w:eastAsia="Times New Roman" w:hAnsi="Times New Roman" w:cs="Times New Roman"/>
          <w:bCs/>
          <w:sz w:val="26"/>
          <w:szCs w:val="26"/>
          <w:lang w:eastAsia="hr-HR"/>
        </w:rPr>
        <w:t>. Autor donosi pregled svih izmjena i novosti koje novi Zakon, popularno zvan „Zakon o zviždačima“ donosi.</w:t>
      </w:r>
    </w:p>
    <w:p w14:paraId="65C39AAC" w14:textId="77777777" w:rsidR="00151F45" w:rsidRPr="00151F45" w:rsidRDefault="00151F45" w:rsidP="00151F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</w:t>
      </w:r>
      <w:r w:rsidRPr="00FE6DD7">
        <w:rPr>
          <w:rFonts w:ascii="Times New Roman" w:eastAsia="Times New Roman" w:hAnsi="Times New Roman" w:cs="Times New Roman"/>
          <w:sz w:val="26"/>
          <w:szCs w:val="26"/>
          <w:lang w:eastAsia="hr-HR"/>
        </w:rPr>
        <w:t>Primarna potreba za donošenja novog </w:t>
      </w:r>
      <w:hyperlink r:id="rId9" w:tgtFrame="_blank" w:history="1">
        <w:r w:rsidRPr="009623D0">
          <w:rPr>
            <w:rFonts w:ascii="Times New Roman" w:eastAsia="Times New Roman" w:hAnsi="Times New Roman" w:cs="Times New Roman"/>
            <w:sz w:val="26"/>
            <w:szCs w:val="26"/>
            <w:lang w:eastAsia="hr-HR"/>
          </w:rPr>
          <w:t>Zakona</w:t>
        </w:r>
      </w:hyperlink>
      <w:r w:rsidRPr="00FE6DD7">
        <w:rPr>
          <w:rFonts w:ascii="Times New Roman" w:eastAsia="Times New Roman" w:hAnsi="Times New Roman" w:cs="Times New Roman"/>
          <w:sz w:val="26"/>
          <w:szCs w:val="26"/>
          <w:lang w:eastAsia="hr-HR"/>
        </w:rPr>
        <w:t> je bila usklađivanje zakonodavstva s </w:t>
      </w:r>
      <w:hyperlink r:id="rId10" w:tgtFrame="_blank" w:history="1">
        <w:r w:rsidRPr="00151F45">
          <w:rPr>
            <w:rFonts w:ascii="Times New Roman" w:eastAsia="Times New Roman" w:hAnsi="Times New Roman" w:cs="Times New Roman"/>
            <w:sz w:val="26"/>
            <w:szCs w:val="26"/>
            <w:lang w:eastAsia="hr-HR"/>
          </w:rPr>
          <w:t>Direktivom (EU) 2019/1937 Europskog parlamenta i Vijeća o zaštiti osoba koje prijavljuju povrede prava Unije</w:t>
        </w:r>
      </w:hyperlink>
      <w:r w:rsidRPr="00151F4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 (dalje u tekstu: Direktiva). </w:t>
      </w:r>
    </w:p>
    <w:p w14:paraId="1C119506" w14:textId="77777777" w:rsidR="00151F45" w:rsidRDefault="00151F45" w:rsidP="00151F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FE6DD7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Direktiva je donesena 23. listopada 2019., nakon što je </w:t>
      </w:r>
      <w:r w:rsidRPr="00151F45">
        <w:rPr>
          <w:rFonts w:ascii="Times New Roman" w:eastAsia="Times New Roman" w:hAnsi="Times New Roman" w:cs="Times New Roman"/>
          <w:sz w:val="26"/>
          <w:szCs w:val="26"/>
          <w:lang w:eastAsia="hr-HR"/>
        </w:rPr>
        <w:t>stari </w:t>
      </w:r>
      <w:hyperlink r:id="rId11" w:tgtFrame="_blank" w:history="1">
        <w:r w:rsidRPr="00151F45">
          <w:rPr>
            <w:rFonts w:ascii="Times New Roman" w:eastAsia="Times New Roman" w:hAnsi="Times New Roman" w:cs="Times New Roman"/>
            <w:sz w:val="26"/>
            <w:szCs w:val="26"/>
            <w:lang w:eastAsia="hr-HR"/>
          </w:rPr>
          <w:t>Zakon o zaštiti prijavitelja nepravilnosti</w:t>
        </w:r>
      </w:hyperlink>
      <w:r w:rsidRPr="00151F4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 već bio na snazi (donesen 08. veljače 2019., stupio na snagu 01. srpnja 2019.), a također se tijekom postupka izmjena zakona uočilo da će se mijenjati više od polovice članaka što je podrazumijevalo onda donošenje posve novog zakona. </w:t>
      </w:r>
    </w:p>
    <w:p w14:paraId="698EC72B" w14:textId="77777777" w:rsidR="00151F45" w:rsidRDefault="00151F45" w:rsidP="00151F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Sukladno tome, potreba je donošenje novog Pravilnika </w:t>
      </w:r>
      <w:r w:rsidRPr="00151F45">
        <w:rPr>
          <w:rFonts w:ascii="Times New Roman" w:eastAsia="Times New Roman" w:hAnsi="Times New Roman" w:cs="Times New Roman"/>
          <w:sz w:val="26"/>
          <w:szCs w:val="26"/>
          <w:lang w:eastAsia="hr-HR"/>
        </w:rPr>
        <w:t>o postupku unutarnjeg prijavljivanja nepravilnosti i postupku imenovanja povjerljive osobe i njezina zamjenika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.</w:t>
      </w:r>
    </w:p>
    <w:p w14:paraId="257B9B1C" w14:textId="77777777" w:rsidR="009623D0" w:rsidRDefault="00151F45" w:rsidP="00151F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Rasprave nema</w:t>
      </w:r>
      <w:r w:rsidR="00E662B0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jer su članovi Školskog odbora  dobili u pisanom obliku obrazloženje odnosno novosti u novom Zakonu o zaštiti prijavitelja nepravilnosti 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te se jednoglasno</w:t>
      </w:r>
      <w:r w:rsidR="00E57AFA">
        <w:rPr>
          <w:rFonts w:ascii="Times New Roman" w:eastAsia="Times New Roman" w:hAnsi="Times New Roman" w:cs="Times New Roman"/>
          <w:sz w:val="26"/>
          <w:szCs w:val="26"/>
          <w:lang w:eastAsia="hr-HR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donosi</w:t>
      </w:r>
      <w:r w:rsidR="009623D0">
        <w:rPr>
          <w:rFonts w:ascii="Times New Roman" w:eastAsia="Times New Roman" w:hAnsi="Times New Roman" w:cs="Times New Roman"/>
          <w:sz w:val="26"/>
          <w:szCs w:val="26"/>
          <w:lang w:eastAsia="hr-HR"/>
        </w:rPr>
        <w:t>,</w:t>
      </w:r>
      <w:r w:rsidRPr="00151F4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sjedeća </w:t>
      </w:r>
    </w:p>
    <w:p w14:paraId="11FA3686" w14:textId="77777777" w:rsidR="00151F45" w:rsidRDefault="00151F45" w:rsidP="00151F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</w:t>
      </w:r>
      <w:r w:rsidRPr="00E57AFA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ODLUKA</w:t>
      </w:r>
    </w:p>
    <w:p w14:paraId="470A72BE" w14:textId="77777777" w:rsidR="00E57AFA" w:rsidRDefault="00E57AFA" w:rsidP="00E57AFA">
      <w:pPr>
        <w:pStyle w:val="Odlomakpopisa"/>
        <w:ind w:left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07CDE">
        <w:rPr>
          <w:rFonts w:ascii="Times New Roman" w:hAnsi="Times New Roman"/>
          <w:b/>
          <w:sz w:val="26"/>
          <w:szCs w:val="26"/>
        </w:rPr>
        <w:t>Školski odbor</w:t>
      </w:r>
      <w:r>
        <w:rPr>
          <w:rFonts w:ascii="Times New Roman" w:hAnsi="Times New Roman"/>
          <w:b/>
          <w:sz w:val="26"/>
          <w:szCs w:val="26"/>
        </w:rPr>
        <w:t xml:space="preserve"> Osnovne škole kralja Tomislava, Našice</w:t>
      </w:r>
      <w:r w:rsidR="009623D0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07CDE">
        <w:rPr>
          <w:rFonts w:ascii="Times New Roman" w:hAnsi="Times New Roman"/>
          <w:b/>
          <w:sz w:val="26"/>
          <w:szCs w:val="26"/>
        </w:rPr>
        <w:t xml:space="preserve"> jednoglasno</w:t>
      </w:r>
      <w:r>
        <w:rPr>
          <w:rFonts w:ascii="Times New Roman" w:hAnsi="Times New Roman"/>
          <w:b/>
          <w:sz w:val="26"/>
          <w:szCs w:val="26"/>
        </w:rPr>
        <w:t>, donosi</w:t>
      </w:r>
      <w:r w:rsidRPr="00907CD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Pravilnik</w:t>
      </w:r>
      <w:r w:rsidRPr="00E57AF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o postupku unutarnjeg prijavljivanja nepravilnosti i postupku imenovanja povjerljive </w:t>
      </w:r>
      <w:bookmarkStart w:id="0" w:name="_GoBack"/>
      <w:bookmarkEnd w:id="0"/>
      <w:r w:rsidRPr="00E57AF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osobe i njezina zamjenika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14:paraId="76E0C879" w14:textId="77777777" w:rsidR="00E57AFA" w:rsidRDefault="00E57AFA" w:rsidP="00E57AFA">
      <w:pPr>
        <w:pStyle w:val="Odlomakpopisa"/>
        <w:ind w:left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2877C7EA" w14:textId="77777777" w:rsidR="001E71FC" w:rsidRDefault="00E57AFA" w:rsidP="00E57AFA">
      <w:pPr>
        <w:pStyle w:val="Odlomakpopisa"/>
        <w:ind w:left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Točka 4. </w:t>
      </w:r>
    </w:p>
    <w:p w14:paraId="163D1C86" w14:textId="77777777" w:rsidR="00E57AFA" w:rsidRDefault="00E57AFA" w:rsidP="00E57AFA">
      <w:pPr>
        <w:pStyle w:val="Odlomakpopis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7AFA">
        <w:rPr>
          <w:rFonts w:ascii="Times New Roman" w:hAnsi="Times New Roman" w:cs="Times New Roman"/>
          <w:sz w:val="26"/>
          <w:szCs w:val="26"/>
          <w:shd w:val="clear" w:color="auto" w:fill="FFFFFF"/>
        </w:rPr>
        <w:t>Ravnateljica upoznaje Školski odbor sa sadržajem</w:t>
      </w:r>
      <w:r w:rsidRPr="00E57AFA">
        <w:rPr>
          <w:rFonts w:ascii="Times New Roman" w:hAnsi="Times New Roman" w:cs="Times New Roman"/>
          <w:sz w:val="26"/>
          <w:szCs w:val="26"/>
        </w:rPr>
        <w:t xml:space="preserve"> Uvjerenja Ministarstva pravosuđa i uprave, Uprave za kazneno pravo, Odjela za kaznene evidencije, Zagreb, Klasa: 740-02/22-03/72375,  Ur.broj: 514-05-02-01-01/01-22-02, Veza: 112-10/22-01/050 od 24. svibnja 2022. godine, a  dostavljeno na adresu Osnovne škole kralja Tomislava, Našice dana 01. lipnja 2022. godine da Goran Đomešić ima evidentiranu pravomoćnu presudu  Općinskog suda u Osijeku.</w:t>
      </w:r>
    </w:p>
    <w:p w14:paraId="417C0337" w14:textId="77777777" w:rsidR="001E71FC" w:rsidRDefault="001E71FC" w:rsidP="001E71FC">
      <w:pPr>
        <w:jc w:val="both"/>
        <w:rPr>
          <w:rFonts w:ascii="Times New Roman" w:hAnsi="Times New Roman" w:cs="Times New Roman"/>
          <w:sz w:val="26"/>
          <w:szCs w:val="26"/>
        </w:rPr>
      </w:pPr>
      <w:r w:rsidRPr="001E71FC">
        <w:rPr>
          <w:rFonts w:ascii="Times New Roman" w:hAnsi="Times New Roman" w:cs="Times New Roman"/>
          <w:sz w:val="26"/>
          <w:szCs w:val="26"/>
        </w:rPr>
        <w:t>Dana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E71FC">
        <w:rPr>
          <w:rFonts w:ascii="Times New Roman" w:hAnsi="Times New Roman" w:cs="Times New Roman"/>
          <w:sz w:val="26"/>
          <w:szCs w:val="26"/>
        </w:rPr>
        <w:t>06. lipnja  2022.   Školskom odboru Osnovne škole kralja Tomislava, Našice                                                                      n/r predsjednice Ive Ramljak u pisanom obliku upućen je  Zahtjev za suglasnost za                                 prestanak  radnog odnosa</w:t>
      </w:r>
      <w:r w:rsidRPr="001E71FC">
        <w:t xml:space="preserve"> </w:t>
      </w:r>
      <w:r w:rsidRPr="001E71FC">
        <w:rPr>
          <w:rFonts w:ascii="Times New Roman" w:hAnsi="Times New Roman" w:cs="Times New Roman"/>
          <w:sz w:val="26"/>
          <w:szCs w:val="26"/>
        </w:rPr>
        <w:t xml:space="preserve">s Goranom Đomešićem,  domarom-ložačem na neodređeno, puno radno vrijeme u Osnovnoj školi kralja Tomislava, Našice.  </w:t>
      </w:r>
    </w:p>
    <w:p w14:paraId="4D943A35" w14:textId="77777777" w:rsidR="009623D0" w:rsidRDefault="009623D0" w:rsidP="001E71F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89EC4E" w14:textId="77777777" w:rsidR="009623D0" w:rsidRDefault="009623D0" w:rsidP="001E71F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3B3924" w14:textId="77777777" w:rsidR="009623D0" w:rsidRDefault="009623D0" w:rsidP="001E71F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0BD487" w14:textId="77777777" w:rsidR="009623D0" w:rsidRDefault="009623D0" w:rsidP="001E71F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E4E63A" w14:textId="77777777" w:rsidR="00E662B0" w:rsidRDefault="00E662B0" w:rsidP="001E71F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613F34" w14:textId="77777777" w:rsidR="00E662B0" w:rsidRDefault="00E662B0" w:rsidP="001E71F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C2694F" w14:textId="77777777" w:rsidR="001E71FC" w:rsidRDefault="001E71FC" w:rsidP="001E71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Nakon duže rasprave, </w:t>
      </w:r>
      <w:r w:rsidR="009623D0">
        <w:rPr>
          <w:rFonts w:ascii="Times New Roman" w:hAnsi="Times New Roman" w:cs="Times New Roman"/>
          <w:sz w:val="26"/>
          <w:szCs w:val="26"/>
        </w:rPr>
        <w:t>Školski odbor Osnovne škole kralja</w:t>
      </w:r>
      <w:r>
        <w:rPr>
          <w:rFonts w:ascii="Times New Roman" w:hAnsi="Times New Roman" w:cs="Times New Roman"/>
          <w:sz w:val="26"/>
          <w:szCs w:val="26"/>
        </w:rPr>
        <w:t xml:space="preserve"> Tomislava, Našice, donosi</w:t>
      </w:r>
      <w:r w:rsidR="009623D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sljedeću </w:t>
      </w:r>
    </w:p>
    <w:p w14:paraId="114ED71D" w14:textId="77777777" w:rsidR="001E71FC" w:rsidRPr="009623D0" w:rsidRDefault="001E71FC" w:rsidP="001E71F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9623D0">
        <w:rPr>
          <w:rFonts w:ascii="Times New Roman" w:hAnsi="Times New Roman" w:cs="Times New Roman"/>
          <w:b/>
          <w:sz w:val="26"/>
          <w:szCs w:val="26"/>
        </w:rPr>
        <w:t>ODLUKU</w:t>
      </w:r>
    </w:p>
    <w:p w14:paraId="189F3E17" w14:textId="77777777" w:rsidR="009623D0" w:rsidRPr="009623D0" w:rsidRDefault="009623D0" w:rsidP="009623D0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623D0">
        <w:rPr>
          <w:rFonts w:ascii="Times New Roman" w:eastAsia="Times New Roman" w:hAnsi="Times New Roman" w:cs="Times New Roman"/>
          <w:sz w:val="26"/>
          <w:szCs w:val="26"/>
          <w:lang w:eastAsia="hr-HR"/>
        </w:rPr>
        <w:t>Temeljem članka 114.  Zakona o odgoju i obrazovanju u osnovnoj i srednjoj školi (Narodne novine,  broj: 87/08., 86/09., 92/10., 105/10-Ispravak, 90/11., 16/12., 86/12., 94/13., 152/14., 7/17., 68/18., 98/19. i 64/20.), članka 52. Statuta škole i  zahtjeva ravnateljice za prethodnu suglasnost za prestanak radnog odnosa s Goranom  Đomešićem, Školski odbor Osnovne škole kralja Tomislava, Našice na 7. sjednici, održanoj dana 9. lipnja 2022. godine, donosi, sljedeću</w:t>
      </w:r>
    </w:p>
    <w:p w14:paraId="301DC7EE" w14:textId="77777777" w:rsidR="009623D0" w:rsidRPr="009623D0" w:rsidRDefault="009623D0" w:rsidP="009623D0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18BCB8F" w14:textId="77777777" w:rsidR="009623D0" w:rsidRPr="009623D0" w:rsidRDefault="009623D0" w:rsidP="0096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623D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ODLUKU</w:t>
      </w:r>
    </w:p>
    <w:p w14:paraId="6B0CD51C" w14:textId="77777777" w:rsidR="009623D0" w:rsidRPr="009623D0" w:rsidRDefault="009623D0" w:rsidP="0096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623D0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    </w:t>
      </w:r>
    </w:p>
    <w:p w14:paraId="66587ACC" w14:textId="77777777" w:rsidR="009623D0" w:rsidRPr="009623D0" w:rsidRDefault="009623D0" w:rsidP="0096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623D0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1.  Daje se prethodna suglasnost  za prestanak radnog odnosa s Goranom Đomešićem,  domarom-ložačem na neodređeno, puno radno vrijeme u Osnovnoj školi kralja Tomislava, Našice.  </w:t>
      </w:r>
    </w:p>
    <w:p w14:paraId="6B6BD194" w14:textId="77777777" w:rsidR="009623D0" w:rsidRPr="009623D0" w:rsidRDefault="009623D0" w:rsidP="0096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9623D0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Obrazloženje</w:t>
      </w:r>
    </w:p>
    <w:p w14:paraId="22540311" w14:textId="77777777" w:rsidR="009623D0" w:rsidRPr="009623D0" w:rsidRDefault="009623D0" w:rsidP="0096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C067706" w14:textId="77777777" w:rsidR="009623D0" w:rsidRPr="009623D0" w:rsidRDefault="009623D0" w:rsidP="0096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623D0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Školski odbor upoznat je sa sadržajem Uvjerenja Ministarstva pravosuđa i uprave,  Uprave za kazneno pravo, Odjela za kaznene evidencije, Zagreb, Klasa: 740-02/22-03/72375, Ur.broj: 514-05-02-01-01/01-22-02, Veza: 112-10/22-01/050 od 24. svibnja 2022. godine da Goran Đomešić ima evidentiranu pravomoćnu presudu  Općinskog suda u Osijeku.</w:t>
      </w:r>
    </w:p>
    <w:p w14:paraId="6F10DE78" w14:textId="77777777" w:rsidR="009623D0" w:rsidRPr="009623D0" w:rsidRDefault="009623D0" w:rsidP="0096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623D0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Kako nastavak radnog odnosa s imenovanim nije moguć,  pokrenut je postupak izvanrednog otkazivanja ugovora o radu sukladno članku 106.  Zakona o odgoju i obrazovanju u osnovnoj i srednjoj školi (Narodne novine,  broj: 87/08., 86/09., 92/10., 105/10-Ispravak, 90/11., 16/12., 86/12., 94/13., 152/14., 7/17., 68/18., 98/19. i 64/20.) i  članku 116. Zakona o radu (Narodne novine, broj: 93/14., 127/17. i 98/19.).</w:t>
      </w:r>
    </w:p>
    <w:p w14:paraId="753391C2" w14:textId="77777777" w:rsidR="009623D0" w:rsidRPr="009623D0" w:rsidRDefault="009623D0" w:rsidP="0096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566BBC88" w14:textId="77777777" w:rsidR="009623D0" w:rsidRDefault="009623D0" w:rsidP="009623D0">
      <w:pPr>
        <w:spacing w:after="0" w:line="240" w:lineRule="auto"/>
        <w:jc w:val="both"/>
        <w:rPr>
          <w:sz w:val="26"/>
          <w:szCs w:val="26"/>
        </w:rPr>
      </w:pPr>
      <w:r w:rsidRPr="009623D0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Sukladno članku 114. stavku 1. Zakona o odgoju i obrazovanju u osnovnoj i srednjoj školi (Narodne novine,  broj: 87/08., 86/09., 92/10., 105/10-Ispravak, 90/11., 16/12., 86/12., 94/13., 152/14., 7/17., 68/18., 98/19. i 64/20..) i članaka 52. i 73. Statuta Osnovne škole kralja Tomislava, Našice  o zasnivanju i prestanku radnog odnosa odlučuje ravnatelj  uz prethodnu suglasnost Školskog odbora te je odlučeno kao u dispozitivu Odluke.</w:t>
      </w:r>
      <w:r w:rsidR="001E71FC" w:rsidRPr="00B74B90">
        <w:rPr>
          <w:sz w:val="26"/>
          <w:szCs w:val="26"/>
        </w:rPr>
        <w:t xml:space="preserve">   </w:t>
      </w:r>
    </w:p>
    <w:p w14:paraId="7E2C8D63" w14:textId="77777777" w:rsidR="009623D0" w:rsidRDefault="009623D0" w:rsidP="009623D0">
      <w:pPr>
        <w:spacing w:after="0" w:line="240" w:lineRule="auto"/>
        <w:jc w:val="both"/>
        <w:rPr>
          <w:sz w:val="26"/>
          <w:szCs w:val="26"/>
        </w:rPr>
      </w:pPr>
    </w:p>
    <w:p w14:paraId="0E3902F5" w14:textId="77777777" w:rsidR="001E71FC" w:rsidRPr="001E71FC" w:rsidRDefault="009623D0" w:rsidP="009623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23D0">
        <w:rPr>
          <w:rFonts w:ascii="Times New Roman" w:hAnsi="Times New Roman" w:cs="Times New Roman"/>
          <w:b/>
          <w:sz w:val="26"/>
          <w:szCs w:val="26"/>
        </w:rPr>
        <w:t>Točka 5.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E57AFA" w:rsidRPr="001E71F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                                      </w:t>
      </w:r>
    </w:p>
    <w:p w14:paraId="3C332B60" w14:textId="77777777" w:rsidR="001D16E3" w:rsidRDefault="001D16E3" w:rsidP="00E57AFA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57C5F">
        <w:rPr>
          <w:rFonts w:ascii="Times New Roman" w:hAnsi="Times New Roman"/>
          <w:b/>
          <w:sz w:val="26"/>
          <w:szCs w:val="26"/>
        </w:rPr>
        <w:t>Pitanja i prijedlozi:</w:t>
      </w:r>
    </w:p>
    <w:p w14:paraId="1213C876" w14:textId="77777777" w:rsidR="00057C5F" w:rsidRDefault="00057C5F" w:rsidP="009623D0">
      <w:pPr>
        <w:jc w:val="both"/>
        <w:rPr>
          <w:rFonts w:ascii="Times New Roman" w:hAnsi="Times New Roman"/>
          <w:sz w:val="26"/>
          <w:szCs w:val="26"/>
        </w:rPr>
      </w:pPr>
      <w:r w:rsidRPr="00057C5F">
        <w:rPr>
          <w:rFonts w:ascii="Times New Roman" w:hAnsi="Times New Roman"/>
          <w:sz w:val="26"/>
          <w:szCs w:val="26"/>
        </w:rPr>
        <w:t xml:space="preserve">Pitanja </w:t>
      </w:r>
      <w:r w:rsidR="00151F45">
        <w:rPr>
          <w:rFonts w:ascii="Times New Roman" w:hAnsi="Times New Roman"/>
          <w:sz w:val="26"/>
          <w:szCs w:val="26"/>
        </w:rPr>
        <w:t>i</w:t>
      </w:r>
      <w:r w:rsidRPr="00057C5F">
        <w:rPr>
          <w:rFonts w:ascii="Times New Roman" w:hAnsi="Times New Roman"/>
          <w:sz w:val="26"/>
          <w:szCs w:val="26"/>
        </w:rPr>
        <w:t xml:space="preserve"> prijedlog</w:t>
      </w:r>
      <w:r w:rsidR="00151F45">
        <w:rPr>
          <w:rFonts w:ascii="Times New Roman" w:hAnsi="Times New Roman"/>
          <w:sz w:val="26"/>
          <w:szCs w:val="26"/>
        </w:rPr>
        <w:t>a</w:t>
      </w:r>
      <w:r w:rsidRPr="00057C5F">
        <w:rPr>
          <w:rFonts w:ascii="Times New Roman" w:hAnsi="Times New Roman"/>
          <w:sz w:val="26"/>
          <w:szCs w:val="26"/>
        </w:rPr>
        <w:t xml:space="preserve"> nije bilo.</w:t>
      </w:r>
    </w:p>
    <w:p w14:paraId="1BFE0E64" w14:textId="77777777" w:rsidR="009623D0" w:rsidRPr="00057C5F" w:rsidRDefault="009623D0" w:rsidP="009623D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Sjednica zaključena u 19,00 sati.</w:t>
      </w:r>
    </w:p>
    <w:p w14:paraId="7C7ADCA7" w14:textId="77777777" w:rsidR="006F383D" w:rsidRDefault="006F383D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</w:p>
    <w:p w14:paraId="106FFA11" w14:textId="77777777" w:rsidR="001F2C6D" w:rsidRPr="006F383D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 </w:t>
      </w:r>
      <w:r w:rsidR="00462AB0"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    Predsjednica Školskog odbora:</w:t>
      </w:r>
    </w:p>
    <w:p w14:paraId="32D91A58" w14:textId="77777777" w:rsidR="00A60128" w:rsidRPr="006F383D" w:rsidRDefault="00A6012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Blanka Sertić                                                            Iva Ramljak                                  </w:t>
      </w:r>
    </w:p>
    <w:p w14:paraId="4DD47656" w14:textId="77777777" w:rsidR="00A60128" w:rsidRPr="006F383D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A60128" w:rsidRDefault="00A60128" w:rsidP="00A60128"/>
    <w:p w14:paraId="496E6362" w14:textId="77777777" w:rsidR="0053773D" w:rsidRDefault="0053773D"/>
    <w:sectPr w:rsidR="0053773D" w:rsidSect="00970CF8">
      <w:footerReference w:type="default" r:id="rId12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28713" w14:textId="77777777" w:rsidR="00E46524" w:rsidRDefault="00E46524">
      <w:pPr>
        <w:spacing w:after="0" w:line="240" w:lineRule="auto"/>
      </w:pPr>
      <w:r>
        <w:separator/>
      </w:r>
    </w:p>
  </w:endnote>
  <w:endnote w:type="continuationSeparator" w:id="0">
    <w:p w14:paraId="56D67C6F" w14:textId="77777777" w:rsidR="00E46524" w:rsidRDefault="00E4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5AD">
          <w:rPr>
            <w:noProof/>
          </w:rPr>
          <w:t>4</w:t>
        </w:r>
        <w:r>
          <w:fldChar w:fldCharType="end"/>
        </w:r>
      </w:p>
    </w:sdtContent>
  </w:sdt>
  <w:p w14:paraId="62E39CAC" w14:textId="77777777" w:rsidR="00820607" w:rsidRDefault="00E465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70E4" w14:textId="77777777" w:rsidR="00E46524" w:rsidRDefault="00E46524">
      <w:pPr>
        <w:spacing w:after="0" w:line="240" w:lineRule="auto"/>
      </w:pPr>
      <w:r>
        <w:separator/>
      </w:r>
    </w:p>
  </w:footnote>
  <w:footnote w:type="continuationSeparator" w:id="0">
    <w:p w14:paraId="14C7DC36" w14:textId="77777777" w:rsidR="00E46524" w:rsidRDefault="00E4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0CD"/>
    <w:multiLevelType w:val="hybridMultilevel"/>
    <w:tmpl w:val="E58A95BE"/>
    <w:lvl w:ilvl="0" w:tplc="22022980">
      <w:start w:val="1"/>
      <w:numFmt w:val="decimal"/>
      <w:lvlText w:val="%1."/>
      <w:lvlJc w:val="left"/>
      <w:pPr>
        <w:ind w:left="921" w:hanging="49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3883"/>
    <w:multiLevelType w:val="hybridMultilevel"/>
    <w:tmpl w:val="3FB6BCB8"/>
    <w:lvl w:ilvl="0" w:tplc="886871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5C011F"/>
    <w:multiLevelType w:val="hybridMultilevel"/>
    <w:tmpl w:val="82FEACA6"/>
    <w:lvl w:ilvl="0" w:tplc="1D4A1A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8940F9"/>
    <w:multiLevelType w:val="hybridMultilevel"/>
    <w:tmpl w:val="2D44F16A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755F72"/>
    <w:multiLevelType w:val="hybridMultilevel"/>
    <w:tmpl w:val="94F893DE"/>
    <w:lvl w:ilvl="0" w:tplc="1AAA6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45E9"/>
    <w:multiLevelType w:val="hybridMultilevel"/>
    <w:tmpl w:val="CF3E347C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D218B"/>
    <w:multiLevelType w:val="hybridMultilevel"/>
    <w:tmpl w:val="62F00320"/>
    <w:lvl w:ilvl="0" w:tplc="61E28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A1338B3"/>
    <w:multiLevelType w:val="hybridMultilevel"/>
    <w:tmpl w:val="62C0E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D14E0C"/>
    <w:multiLevelType w:val="hybridMultilevel"/>
    <w:tmpl w:val="9E70A16E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B00D4"/>
    <w:multiLevelType w:val="hybridMultilevel"/>
    <w:tmpl w:val="65F616B0"/>
    <w:lvl w:ilvl="0" w:tplc="C9B609D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4FF04BC"/>
    <w:multiLevelType w:val="hybridMultilevel"/>
    <w:tmpl w:val="D8387DDC"/>
    <w:lvl w:ilvl="0" w:tplc="C8889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375454"/>
    <w:multiLevelType w:val="hybridMultilevel"/>
    <w:tmpl w:val="2D322ABA"/>
    <w:lvl w:ilvl="0" w:tplc="413E39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65D5BDC"/>
    <w:multiLevelType w:val="hybridMultilevel"/>
    <w:tmpl w:val="CC883766"/>
    <w:lvl w:ilvl="0" w:tplc="0B16B7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D6BEF"/>
    <w:multiLevelType w:val="hybridMultilevel"/>
    <w:tmpl w:val="AC5E20E0"/>
    <w:lvl w:ilvl="0" w:tplc="0C4E499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6C14BB4"/>
    <w:multiLevelType w:val="hybridMultilevel"/>
    <w:tmpl w:val="F8CA2890"/>
    <w:lvl w:ilvl="0" w:tplc="7C207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939FB"/>
    <w:multiLevelType w:val="hybridMultilevel"/>
    <w:tmpl w:val="2F4024A6"/>
    <w:lvl w:ilvl="0" w:tplc="BDFAD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7609"/>
    <w:multiLevelType w:val="hybridMultilevel"/>
    <w:tmpl w:val="B39CE084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68540A"/>
    <w:multiLevelType w:val="hybridMultilevel"/>
    <w:tmpl w:val="B9D80D80"/>
    <w:lvl w:ilvl="0" w:tplc="F31CF9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4"/>
  </w:num>
  <w:num w:numId="5">
    <w:abstractNumId w:val="7"/>
  </w:num>
  <w:num w:numId="6">
    <w:abstractNumId w:val="22"/>
  </w:num>
  <w:num w:numId="7">
    <w:abstractNumId w:val="5"/>
  </w:num>
  <w:num w:numId="8">
    <w:abstractNumId w:val="19"/>
  </w:num>
  <w:num w:numId="9">
    <w:abstractNumId w:val="0"/>
  </w:num>
  <w:num w:numId="10">
    <w:abstractNumId w:val="17"/>
  </w:num>
  <w:num w:numId="11">
    <w:abstractNumId w:val="14"/>
  </w:num>
  <w:num w:numId="12">
    <w:abstractNumId w:val="21"/>
  </w:num>
  <w:num w:numId="13">
    <w:abstractNumId w:val="1"/>
  </w:num>
  <w:num w:numId="14">
    <w:abstractNumId w:val="8"/>
  </w:num>
  <w:num w:numId="15">
    <w:abstractNumId w:val="2"/>
  </w:num>
  <w:num w:numId="16">
    <w:abstractNumId w:val="18"/>
  </w:num>
  <w:num w:numId="17">
    <w:abstractNumId w:val="9"/>
  </w:num>
  <w:num w:numId="18">
    <w:abstractNumId w:val="16"/>
  </w:num>
  <w:num w:numId="19">
    <w:abstractNumId w:val="6"/>
  </w:num>
  <w:num w:numId="20">
    <w:abstractNumId w:val="13"/>
  </w:num>
  <w:num w:numId="21">
    <w:abstractNumId w:val="23"/>
  </w:num>
  <w:num w:numId="22">
    <w:abstractNumId w:val="3"/>
  </w:num>
  <w:num w:numId="23">
    <w:abstractNumId w:val="15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23506"/>
    <w:rsid w:val="00057C5F"/>
    <w:rsid w:val="00095D72"/>
    <w:rsid w:val="000F09ED"/>
    <w:rsid w:val="000F0E9B"/>
    <w:rsid w:val="00151F45"/>
    <w:rsid w:val="001D16E3"/>
    <w:rsid w:val="001E71FC"/>
    <w:rsid w:val="001F2C6D"/>
    <w:rsid w:val="002415B1"/>
    <w:rsid w:val="00245F9E"/>
    <w:rsid w:val="00287B73"/>
    <w:rsid w:val="002D706C"/>
    <w:rsid w:val="002E48B7"/>
    <w:rsid w:val="002E5FA3"/>
    <w:rsid w:val="002F1F20"/>
    <w:rsid w:val="0030790F"/>
    <w:rsid w:val="003742F2"/>
    <w:rsid w:val="003B7902"/>
    <w:rsid w:val="0041063C"/>
    <w:rsid w:val="00413D5F"/>
    <w:rsid w:val="00433EF0"/>
    <w:rsid w:val="0044294C"/>
    <w:rsid w:val="00462AB0"/>
    <w:rsid w:val="0051244A"/>
    <w:rsid w:val="0053773D"/>
    <w:rsid w:val="005505EA"/>
    <w:rsid w:val="005910F9"/>
    <w:rsid w:val="005F1AF1"/>
    <w:rsid w:val="00607FCA"/>
    <w:rsid w:val="00615DAE"/>
    <w:rsid w:val="006210DD"/>
    <w:rsid w:val="00645C91"/>
    <w:rsid w:val="00664796"/>
    <w:rsid w:val="006F383D"/>
    <w:rsid w:val="00725047"/>
    <w:rsid w:val="00773F5F"/>
    <w:rsid w:val="007C6722"/>
    <w:rsid w:val="00863611"/>
    <w:rsid w:val="008A6B4F"/>
    <w:rsid w:val="008C00F0"/>
    <w:rsid w:val="008C25FF"/>
    <w:rsid w:val="00907CDE"/>
    <w:rsid w:val="00942751"/>
    <w:rsid w:val="00946A39"/>
    <w:rsid w:val="009623D0"/>
    <w:rsid w:val="00970CF8"/>
    <w:rsid w:val="00A047F7"/>
    <w:rsid w:val="00A60128"/>
    <w:rsid w:val="00B20A3E"/>
    <w:rsid w:val="00B563E0"/>
    <w:rsid w:val="00B83F5E"/>
    <w:rsid w:val="00BA4690"/>
    <w:rsid w:val="00C25542"/>
    <w:rsid w:val="00D40B8E"/>
    <w:rsid w:val="00D76953"/>
    <w:rsid w:val="00D865AD"/>
    <w:rsid w:val="00D94443"/>
    <w:rsid w:val="00D9621C"/>
    <w:rsid w:val="00DB5AD5"/>
    <w:rsid w:val="00E2576B"/>
    <w:rsid w:val="00E355B9"/>
    <w:rsid w:val="00E35F21"/>
    <w:rsid w:val="00E46524"/>
    <w:rsid w:val="00E57AFA"/>
    <w:rsid w:val="00E63BC2"/>
    <w:rsid w:val="00E662B0"/>
    <w:rsid w:val="00EF2B34"/>
    <w:rsid w:val="00F40900"/>
    <w:rsid w:val="00F61A06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2022B46A5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usinfo.hr/zakonodavstvo/ZA2019B17A357/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usinfo.hr/EU-zakonodavstvo/EU721S3C32019L1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ZA2022B46A5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FF78-A26D-4DBE-B3CB-2763101A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26</cp:revision>
  <cp:lastPrinted>2022-06-27T06:45:00Z</cp:lastPrinted>
  <dcterms:created xsi:type="dcterms:W3CDTF">2020-10-07T15:04:00Z</dcterms:created>
  <dcterms:modified xsi:type="dcterms:W3CDTF">2022-06-27T06:47:00Z</dcterms:modified>
</cp:coreProperties>
</file>