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D40B8E" w:rsidRPr="0007283E" w:rsidRDefault="00D40B8E" w:rsidP="00D40B8E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07283E">
        <w:rPr>
          <w:rFonts w:ascii="Times New Roman" w:hAnsi="Times New Roman" w:cs="Times New Roman"/>
          <w:sz w:val="26"/>
          <w:szCs w:val="26"/>
        </w:rPr>
        <w:t xml:space="preserve"> Š</w:t>
      </w:r>
      <w:r w:rsidRPr="0007283E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07283E">
        <w:rPr>
          <w:rFonts w:ascii="Times New Roman" w:hAnsi="Times New Roman" w:cs="Times New Roman"/>
          <w:sz w:val="26"/>
          <w:szCs w:val="26"/>
        </w:rPr>
        <w:t xml:space="preserve"> </w:t>
      </w:r>
      <w:r w:rsidRPr="0007283E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07283E">
        <w:rPr>
          <w:rFonts w:ascii="Times New Roman" w:hAnsi="Times New Roman" w:cs="Times New Roman"/>
          <w:sz w:val="26"/>
          <w:szCs w:val="26"/>
        </w:rPr>
        <w:t xml:space="preserve"> </w:t>
      </w:r>
      <w:r w:rsidRPr="0007283E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0728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B8E" w:rsidRPr="0007283E" w:rsidRDefault="00D40B8E" w:rsidP="00D40B8E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7283E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:rsidR="00D40B8E" w:rsidRPr="0007283E" w:rsidRDefault="00325FE2" w:rsidP="00D40B8E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07283E">
        <w:rPr>
          <w:rFonts w:ascii="Times New Roman" w:hAnsi="Times New Roman" w:cs="Times New Roman"/>
          <w:sz w:val="26"/>
          <w:szCs w:val="26"/>
          <w:lang w:val="pl-PL"/>
        </w:rPr>
        <w:t>KLASA: 003-06/20-01/08</w:t>
      </w:r>
    </w:p>
    <w:p w:rsidR="00D40B8E" w:rsidRPr="0007283E" w:rsidRDefault="00D40B8E" w:rsidP="00D40B8E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07283E">
        <w:rPr>
          <w:rFonts w:ascii="Times New Roman" w:hAnsi="Times New Roman" w:cs="Times New Roman"/>
          <w:sz w:val="26"/>
          <w:szCs w:val="26"/>
          <w:lang w:val="pl-PL"/>
        </w:rPr>
        <w:t>URBROJ: 2149/13-11-20- 2</w:t>
      </w:r>
    </w:p>
    <w:p w:rsidR="00D40B8E" w:rsidRPr="0007283E" w:rsidRDefault="00D40B8E" w:rsidP="00D40B8E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07283E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325FE2" w:rsidRPr="0007283E">
        <w:rPr>
          <w:rFonts w:ascii="Times New Roman" w:hAnsi="Times New Roman" w:cs="Times New Roman"/>
          <w:sz w:val="26"/>
          <w:szCs w:val="26"/>
          <w:lang w:val="pl-PL"/>
        </w:rPr>
        <w:t>29</w:t>
      </w:r>
      <w:r w:rsidRPr="0007283E">
        <w:rPr>
          <w:rFonts w:ascii="Times New Roman" w:hAnsi="Times New Roman" w:cs="Times New Roman"/>
          <w:sz w:val="26"/>
          <w:szCs w:val="26"/>
          <w:lang w:val="pl-PL"/>
        </w:rPr>
        <w:t>. listopada 2020.</w:t>
      </w:r>
    </w:p>
    <w:p w:rsidR="00A60128" w:rsidRPr="0007283E" w:rsidRDefault="00A60128" w:rsidP="00A6012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</w:p>
    <w:p w:rsidR="000775D3" w:rsidRDefault="00A60128" w:rsidP="000775D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32"/>
          <w:szCs w:val="32"/>
          <w:lang w:eastAsia="hr-HR"/>
        </w:rPr>
        <w:t>ZA</w:t>
      </w:r>
      <w:r w:rsidR="000775D3">
        <w:rPr>
          <w:rFonts w:ascii="Times New Roman" w:eastAsiaTheme="minorEastAsia" w:hAnsi="Times New Roman" w:cs="Times New Roman"/>
          <w:b/>
          <w:sz w:val="32"/>
          <w:szCs w:val="32"/>
          <w:lang w:eastAsia="hr-HR"/>
        </w:rPr>
        <w:t>KLJUČCI</w:t>
      </w:r>
    </w:p>
    <w:p w:rsidR="00D40B8E" w:rsidRPr="0007283E" w:rsidRDefault="00D40B8E" w:rsidP="000775D3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>dvadeset</w:t>
      </w:r>
      <w:r w:rsidR="00325FE2" w:rsidRPr="0007283E">
        <w:rPr>
          <w:rFonts w:ascii="Times New Roman" w:hAnsi="Times New Roman" w:cs="Times New Roman"/>
          <w:sz w:val="26"/>
          <w:szCs w:val="26"/>
        </w:rPr>
        <w:t>os</w:t>
      </w:r>
      <w:r w:rsidRPr="0007283E">
        <w:rPr>
          <w:rFonts w:ascii="Times New Roman" w:hAnsi="Times New Roman" w:cs="Times New Roman"/>
          <w:sz w:val="26"/>
          <w:szCs w:val="26"/>
        </w:rPr>
        <w:t xml:space="preserve">me </w:t>
      </w:r>
      <w:r w:rsidR="00325FE2" w:rsidRPr="0007283E">
        <w:rPr>
          <w:rFonts w:ascii="Times New Roman" w:hAnsi="Times New Roman" w:cs="Times New Roman"/>
          <w:sz w:val="26"/>
          <w:szCs w:val="26"/>
        </w:rPr>
        <w:t xml:space="preserve">  sjednice Školskog odbora održane u </w:t>
      </w:r>
      <w:r w:rsidR="00325FE2" w:rsidRPr="0007283E">
        <w:rPr>
          <w:rFonts w:ascii="Times New Roman" w:hAnsi="Times New Roman" w:cs="Times New Roman"/>
          <w:b/>
          <w:sz w:val="26"/>
          <w:szCs w:val="26"/>
        </w:rPr>
        <w:t>četvrtak,</w:t>
      </w:r>
      <w:r w:rsidRPr="000728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FE2" w:rsidRPr="0007283E">
        <w:rPr>
          <w:rFonts w:ascii="Times New Roman" w:hAnsi="Times New Roman" w:cs="Times New Roman"/>
          <w:b/>
          <w:sz w:val="26"/>
          <w:szCs w:val="26"/>
        </w:rPr>
        <w:t>29</w:t>
      </w:r>
      <w:r w:rsidRPr="0007283E">
        <w:rPr>
          <w:rFonts w:ascii="Times New Roman" w:hAnsi="Times New Roman" w:cs="Times New Roman"/>
          <w:b/>
          <w:sz w:val="26"/>
          <w:szCs w:val="26"/>
          <w:lang w:val="pl-PL"/>
        </w:rPr>
        <w:t>. listopada 2020</w:t>
      </w:r>
      <w:r w:rsidRPr="0007283E">
        <w:rPr>
          <w:rFonts w:ascii="Times New Roman" w:hAnsi="Times New Roman" w:cs="Times New Roman"/>
          <w:sz w:val="26"/>
          <w:szCs w:val="26"/>
          <w:lang w:val="pl-PL"/>
        </w:rPr>
        <w:t>.</w:t>
      </w:r>
      <w:r w:rsidRPr="0007283E">
        <w:rPr>
          <w:rFonts w:ascii="Times New Roman" w:hAnsi="Times New Roman" w:cs="Times New Roman"/>
          <w:sz w:val="26"/>
          <w:szCs w:val="26"/>
        </w:rPr>
        <w:t xml:space="preserve"> godine s početkom u </w:t>
      </w:r>
      <w:r w:rsidR="00532734">
        <w:rPr>
          <w:rFonts w:ascii="Times New Roman" w:hAnsi="Times New Roman" w:cs="Times New Roman"/>
          <w:b/>
          <w:sz w:val="26"/>
          <w:szCs w:val="26"/>
        </w:rPr>
        <w:t xml:space="preserve">18, </w:t>
      </w:r>
      <w:r w:rsidRPr="0007283E">
        <w:rPr>
          <w:rFonts w:ascii="Times New Roman" w:hAnsi="Times New Roman" w:cs="Times New Roman"/>
          <w:b/>
          <w:sz w:val="26"/>
          <w:szCs w:val="26"/>
        </w:rPr>
        <w:t>00 sati</w:t>
      </w:r>
      <w:r w:rsidR="006E1E36" w:rsidRPr="0007283E">
        <w:rPr>
          <w:rFonts w:ascii="Times New Roman" w:hAnsi="Times New Roman" w:cs="Times New Roman"/>
          <w:sz w:val="26"/>
          <w:szCs w:val="26"/>
        </w:rPr>
        <w:t xml:space="preserve"> u zbornici Osnovne škole kralja Tomislava, Našice, Ulica Matice hrvatske 1.</w:t>
      </w: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07283E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07283E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="003F205B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Predlo</w:t>
      </w:r>
      <w:r w:rsidRPr="0007283E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07283E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07283E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:rsidR="00D40B8E" w:rsidRPr="0007283E" w:rsidRDefault="00D40B8E" w:rsidP="00D40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3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D40B8E" w:rsidRPr="0007283E" w:rsidRDefault="00D40B8E" w:rsidP="00D40B8E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07283E">
        <w:rPr>
          <w:sz w:val="26"/>
          <w:szCs w:val="26"/>
        </w:rPr>
        <w:t>Donošenje Odluke o usvajanju Zapisnika dvadeset</w:t>
      </w:r>
      <w:r w:rsidR="00CA3791" w:rsidRPr="0007283E">
        <w:rPr>
          <w:sz w:val="26"/>
          <w:szCs w:val="26"/>
        </w:rPr>
        <w:t>sedme</w:t>
      </w:r>
      <w:r w:rsidRPr="0007283E">
        <w:rPr>
          <w:sz w:val="26"/>
          <w:szCs w:val="26"/>
        </w:rPr>
        <w:t xml:space="preserve"> sjednice Školskog odbora</w:t>
      </w:r>
    </w:p>
    <w:p w:rsidR="00CA3791" w:rsidRPr="0007283E" w:rsidRDefault="00CA3791" w:rsidP="00CA3791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07283E">
        <w:rPr>
          <w:sz w:val="26"/>
          <w:szCs w:val="26"/>
        </w:rPr>
        <w:t>Natječajni postupak-zasnivanje radnog odnosa  uz suglasnost Školskog odbora sukladno člancima 107. i 114. Zakona o odgoju i obrazovanju  u osnovnoj i srednjoj školi.</w:t>
      </w:r>
    </w:p>
    <w:p w:rsidR="00CA3791" w:rsidRPr="0007283E" w:rsidRDefault="00CA3791" w:rsidP="00CA3791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07283E">
        <w:rPr>
          <w:sz w:val="26"/>
          <w:szCs w:val="26"/>
        </w:rPr>
        <w:t>Donošenje Odluke o raspisivanju natječaja za imenovanje ravnatelja škole</w:t>
      </w:r>
    </w:p>
    <w:p w:rsidR="00A60128" w:rsidRPr="0007283E" w:rsidRDefault="00CA3791" w:rsidP="00CA37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Pitanja i prijedlozi    </w:t>
      </w:r>
    </w:p>
    <w:p w:rsidR="00A60128" w:rsidRPr="0007283E" w:rsidRDefault="00A60128" w:rsidP="00A6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7283E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        </w:t>
      </w: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07283E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  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1.</w:t>
      </w:r>
    </w:p>
    <w:p w:rsidR="00A60128" w:rsidRPr="0007283E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odbor jednoglasno donosi odluku o usvajanju zapisnika dvadeset</w:t>
      </w:r>
      <w:r w:rsidR="008770EA"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sedme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sjednice Školskog odbora održane </w:t>
      </w:r>
      <w:r w:rsidR="00E32BC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dana </w:t>
      </w:r>
      <w:r w:rsidR="008770EA"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6. listopada</w:t>
      </w:r>
      <w:r w:rsidR="005910F9"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2020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godine.</w:t>
      </w:r>
    </w:p>
    <w:p w:rsidR="000775D3" w:rsidRPr="0007283E" w:rsidRDefault="00095D72" w:rsidP="000775D3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</w:t>
      </w:r>
      <w:r w:rsidR="00A60128"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2.</w:t>
      </w:r>
      <w:r w:rsidR="008770EA"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        </w:t>
      </w:r>
    </w:p>
    <w:p w:rsidR="005535E4" w:rsidRPr="0007283E" w:rsidRDefault="005535E4" w:rsidP="005535E4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5535E4" w:rsidRPr="0007283E" w:rsidRDefault="005535E4" w:rsidP="00A75373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pl-PL"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odbor jednoglasno daje prethodnu suglasnost za zasnivanje radnog odnosa s Frankom Nekić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, magistrom primarnog obrazovanja na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određeno, puno radno vrijeme, rad u </w:t>
      </w:r>
      <w:r w:rsidR="00A75373"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m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atičnoj školi, zamjena za vrijeme bolovanja, a do povratka Matije Ravlić na rad.</w:t>
      </w:r>
    </w:p>
    <w:p w:rsidR="000775D3" w:rsidRDefault="000775D3" w:rsidP="005535E4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5535E4" w:rsidRPr="0007283E" w:rsidRDefault="005535E4" w:rsidP="005535E4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5535E4" w:rsidRPr="0007283E" w:rsidRDefault="005535E4" w:rsidP="00A75373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pl-PL"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Školski odbor jednoglasno daje prethodnu suglasnost za zasnivanje radnog odnosa </w:t>
      </w:r>
      <w:r w:rsidR="00A75373"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s 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Tomislavom Pranjićem,  magistrom edukacije njemačkog jezika i književnosti na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određeno, puno radno vrijeme, rad u matičnoj školi, zamjena za vrijeme </w:t>
      </w:r>
      <w:r w:rsidR="003F205B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roditeljskog dopusta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, a do povratka Perke Gabajček na rad.</w:t>
      </w:r>
    </w:p>
    <w:p w:rsidR="000775D3" w:rsidRDefault="000775D3" w:rsidP="00A75373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75373" w:rsidRPr="0007283E" w:rsidRDefault="00A75373" w:rsidP="00A75373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A75373" w:rsidRPr="0007283E" w:rsidRDefault="00A75373" w:rsidP="003D2240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Školski odbor jednoglasno daje prethodnu suglasnost za zasnivanje radnog odnosa s Andreom </w:t>
      </w:r>
      <w:proofErr w:type="spellStart"/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Čavajda</w:t>
      </w:r>
      <w:proofErr w:type="spellEnd"/>
      <w:r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,  magistrom matematike na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određeno, puno radno vrijeme, rad u matičnoj školi, zamjena za vrijeme </w:t>
      </w:r>
      <w:r w:rsidR="003D2240"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neplaćenog dopusta, odnosno 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do povratka </w:t>
      </w:r>
      <w:r w:rsidR="003D2240"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Dragane Golub na rad, a</w:t>
      </w:r>
      <w:r w:rsidR="003D2240"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 xml:space="preserve"> najduže do pet mjeseci zbog kriterija nestručnosti.</w:t>
      </w:r>
    </w:p>
    <w:p w:rsidR="00A75373" w:rsidRPr="0007283E" w:rsidRDefault="00A75373" w:rsidP="00A7537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pl-PL" w:eastAsia="hr-HR"/>
        </w:rPr>
      </w:pPr>
    </w:p>
    <w:p w:rsidR="00A75373" w:rsidRPr="0007283E" w:rsidRDefault="00A75373" w:rsidP="00A75373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5535E4" w:rsidRPr="0007283E" w:rsidRDefault="00A75373" w:rsidP="00A75373">
      <w:pPr>
        <w:tabs>
          <w:tab w:val="left" w:pos="400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Školski odbor jednoglasno daje prethodnu suglasnost za zasnivanje radnog odnosa s 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Mateom Bošnjaković, magistrom edukacije fizike i informatike na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neodređeno, nepuno radno vrijeme</w:t>
      </w:r>
      <w:r w:rsidR="00285D95"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- 28 sati tjedno,  rad u matičnoj školi.</w:t>
      </w:r>
    </w:p>
    <w:p w:rsidR="00452F4B" w:rsidRPr="0007283E" w:rsidRDefault="00452F4B" w:rsidP="00452F4B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452F4B" w:rsidRPr="0007283E" w:rsidRDefault="00452F4B" w:rsidP="00452F4B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Školski odbor jednoglasno daje prethodnu suglasnost za zasnivanje radnog odnosa s 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Josipom Gašo, magistrom primarnog obrazovanja na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određeno, puno radno vrijeme, rad u matičnoj školi, zamjena za vrijeme roditeljskog dopusta do povratka Ivane Mesić Kiš</w:t>
      </w:r>
      <w:r w:rsidR="00285D95"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na rad, a </w:t>
      </w:r>
      <w:r w:rsidR="00285D95"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najduže do pet mjeseci zbog kriterija nestručnosti.</w:t>
      </w:r>
    </w:p>
    <w:p w:rsidR="003D2240" w:rsidRPr="0007283E" w:rsidRDefault="003D2240" w:rsidP="003D2240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07283E" w:rsidRDefault="003D2240" w:rsidP="000775D3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Školski odbor jednoglasno daje prethodnu suglasnost za zasnivanje radnog odnosa s </w:t>
      </w:r>
      <w:r w:rsidR="0056344B"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 xml:space="preserve">Alenom Dadom, magistrom primarnog obrazovanja 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na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određeno, puno radno vrijeme, rad u matičnoj školi,</w:t>
      </w:r>
      <w:r w:rsidR="0056344B"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07283E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a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 xml:space="preserve"> najduže do pet mjeseci zbog kriterija nestručnosti.</w:t>
      </w:r>
    </w:p>
    <w:p w:rsidR="0056344B" w:rsidRPr="0007283E" w:rsidRDefault="0056344B" w:rsidP="0056344B">
      <w:pPr>
        <w:pStyle w:val="Odlomakpopisa"/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414D3F" w:rsidRPr="0007283E" w:rsidRDefault="00414D3F" w:rsidP="0056344B">
      <w:pPr>
        <w:pStyle w:val="Odlomakpopisa"/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414D3F" w:rsidRDefault="0056344B" w:rsidP="000775D3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pl-PL" w:eastAsia="hr-HR"/>
        </w:rPr>
      </w:pPr>
      <w:r w:rsidRPr="000775D3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Školski odbor jednoglasno daje prethodnu suglasnost za zasnivanje radnog odnosa s </w:t>
      </w:r>
      <w:r w:rsidRPr="000775D3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Jelenom Kruljac, magistrom primarnog obrazovanja,</w:t>
      </w:r>
      <w:r w:rsidR="003F205B" w:rsidRPr="000775D3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 xml:space="preserve"> </w:t>
      </w:r>
      <w:r w:rsidRPr="000775D3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na</w:t>
      </w:r>
      <w:r w:rsidRPr="000775D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određeno, puno radno vrijeme, rad u matičnoj školi, odnosno do povratka </w:t>
      </w:r>
      <w:r w:rsidR="003F205B" w:rsidRPr="000775D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Martine Martinov Pelin </w:t>
      </w:r>
      <w:r w:rsidRPr="000775D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na rad, a</w:t>
      </w:r>
      <w:r w:rsidRPr="000775D3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 xml:space="preserve"> najduže do pet mjeseci zbog kriterija nestručnosti.</w:t>
      </w:r>
      <w:r w:rsidR="000775D3" w:rsidRPr="0007283E">
        <w:rPr>
          <w:rFonts w:ascii="Times New Roman" w:eastAsiaTheme="minorEastAsia" w:hAnsi="Times New Roman" w:cs="Times New Roman"/>
          <w:sz w:val="26"/>
          <w:szCs w:val="26"/>
          <w:lang w:val="pl-PL" w:eastAsia="hr-HR"/>
        </w:rPr>
        <w:t xml:space="preserve"> </w:t>
      </w:r>
    </w:p>
    <w:p w:rsidR="0056344B" w:rsidRPr="0007283E" w:rsidRDefault="0056344B" w:rsidP="0056344B">
      <w:pPr>
        <w:pStyle w:val="Odlomakpopisa"/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414D3F" w:rsidRPr="0007283E" w:rsidRDefault="00414D3F" w:rsidP="0056344B">
      <w:pPr>
        <w:pStyle w:val="Odlomakpopisa"/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:rsidR="0056344B" w:rsidRPr="000775D3" w:rsidRDefault="0056344B" w:rsidP="000775D3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  <w:r w:rsidRPr="000775D3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Školski odbor jednoglasno daje prethodnu suglasnost za zasnivanje radnog odnosa s </w:t>
      </w:r>
      <w:r w:rsidRPr="000775D3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Markom Hrgom, magistrom primarnog obrazovanja,</w:t>
      </w:r>
    </w:p>
    <w:p w:rsidR="0056344B" w:rsidRPr="000775D3" w:rsidRDefault="0056344B" w:rsidP="000775D3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  <w:r w:rsidRPr="000775D3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na</w:t>
      </w:r>
      <w:r w:rsidRPr="000775D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određeno, puno radno vrijeme,  odnosno do povratka </w:t>
      </w:r>
      <w:r w:rsidR="003F205B" w:rsidRPr="000775D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Mirte Toka Vulić </w:t>
      </w:r>
      <w:r w:rsidRPr="000775D3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na rad, a</w:t>
      </w:r>
      <w:r w:rsidRPr="000775D3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 xml:space="preserve"> najduže do pet mjeseci zbog kriterija nestručnosti.</w:t>
      </w:r>
    </w:p>
    <w:p w:rsidR="000775D3" w:rsidRDefault="000775D3" w:rsidP="0056344B">
      <w:pPr>
        <w:pStyle w:val="Odlomakpopisa"/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</w:p>
    <w:p w:rsidR="000775D3" w:rsidRDefault="000775D3" w:rsidP="0056344B">
      <w:pPr>
        <w:pStyle w:val="Odlomakpopisa"/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</w:p>
    <w:p w:rsidR="000775D3" w:rsidRPr="0007283E" w:rsidRDefault="000775D3" w:rsidP="0056344B">
      <w:pPr>
        <w:pStyle w:val="Odlomakpopisa"/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</w:p>
    <w:p w:rsidR="00414D3F" w:rsidRPr="0007283E" w:rsidRDefault="00414D3F" w:rsidP="0056344B">
      <w:pPr>
        <w:pStyle w:val="Odlomakpopisa"/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</w:p>
    <w:p w:rsidR="0056344B" w:rsidRDefault="0056344B" w:rsidP="0056344B">
      <w:pPr>
        <w:pStyle w:val="Odlomakpopisa"/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>Točka 3.</w:t>
      </w:r>
    </w:p>
    <w:p w:rsidR="000775D3" w:rsidRPr="0007283E" w:rsidRDefault="000775D3" w:rsidP="0056344B">
      <w:pPr>
        <w:pStyle w:val="Odlomakpopisa"/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</w:p>
    <w:p w:rsidR="003821E2" w:rsidRDefault="006E1E36" w:rsidP="003821E2">
      <w:pPr>
        <w:pStyle w:val="Odlomakpopisa"/>
        <w:tabs>
          <w:tab w:val="left" w:pos="4005"/>
        </w:tabs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 xml:space="preserve">                                            </w:t>
      </w:r>
      <w:r w:rsidR="0007283E"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  <w:t xml:space="preserve">       </w:t>
      </w:r>
      <w:r w:rsidRPr="0007283E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ODLUKU</w:t>
      </w:r>
      <w:r w:rsidR="003821E2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</w:p>
    <w:p w:rsidR="003821E2" w:rsidRPr="000775D3" w:rsidRDefault="003821E2" w:rsidP="00814B1F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  <w:lang w:val="pl-PL" w:eastAsia="hr-HR"/>
        </w:rPr>
      </w:pPr>
      <w:r w:rsidRPr="000775D3">
        <w:rPr>
          <w:rFonts w:ascii="Times New Roman" w:hAnsi="Times New Roman" w:cs="Times New Roman"/>
          <w:b/>
          <w:sz w:val="26"/>
          <w:szCs w:val="26"/>
          <w:lang w:val="pl-PL" w:eastAsia="hr-HR"/>
        </w:rPr>
        <w:t>Školski odbor jednoglasno donosi Odluku o raspisivanju natječaja za imenovanje ravnatelja/ice  Osnovne škole kralja Tomislava, Našice.</w:t>
      </w:r>
    </w:p>
    <w:p w:rsidR="003821E2" w:rsidRPr="000775D3" w:rsidRDefault="003821E2" w:rsidP="00814B1F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  <w:lang w:val="pl-PL" w:eastAsia="hr-HR"/>
        </w:rPr>
      </w:pPr>
      <w:r w:rsidRPr="000775D3">
        <w:rPr>
          <w:rFonts w:ascii="Times New Roman" w:hAnsi="Times New Roman" w:cs="Times New Roman"/>
          <w:b/>
          <w:sz w:val="26"/>
          <w:szCs w:val="26"/>
          <w:lang w:val="pl-PL" w:eastAsia="hr-HR"/>
        </w:rPr>
        <w:t xml:space="preserve">Tekst natječaja bit će objavljen u Narodnim novinama i mrežnim stranicama </w:t>
      </w:r>
    </w:p>
    <w:p w:rsidR="003821E2" w:rsidRDefault="003821E2" w:rsidP="00814B1F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  <w:lang w:val="pl-PL" w:eastAsia="hr-HR"/>
        </w:rPr>
      </w:pPr>
      <w:r w:rsidRPr="000775D3">
        <w:rPr>
          <w:rFonts w:ascii="Times New Roman" w:hAnsi="Times New Roman" w:cs="Times New Roman"/>
          <w:b/>
          <w:sz w:val="26"/>
          <w:szCs w:val="26"/>
          <w:lang w:val="pl-PL" w:eastAsia="hr-HR"/>
        </w:rPr>
        <w:t>Osnovne škole kralja Tomislava, Našice.</w:t>
      </w:r>
    </w:p>
    <w:p w:rsidR="00952FF3" w:rsidRPr="000775D3" w:rsidRDefault="00952FF3" w:rsidP="00814B1F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  <w:lang w:val="pl-PL" w:eastAsia="hr-HR"/>
        </w:rPr>
      </w:pPr>
    </w:p>
    <w:p w:rsidR="00952FF3" w:rsidRDefault="00952FF3" w:rsidP="00952FF3">
      <w:pPr>
        <w:jc w:val="both"/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Na temelju članka 127. Zakona o odgoju i obrazovanju u osnovnoj i srednjoj školi (Narodne novine, broj 87/08., 86/09., 92/10., 105/10., - </w:t>
      </w:r>
      <w:proofErr w:type="spellStart"/>
      <w:r w:rsidRPr="0007283E">
        <w:rPr>
          <w:rFonts w:ascii="Times New Roman" w:hAnsi="Times New Roman" w:cs="Times New Roman"/>
          <w:sz w:val="26"/>
          <w:szCs w:val="26"/>
        </w:rPr>
        <w:t>Ispr</w:t>
      </w:r>
      <w:proofErr w:type="spellEnd"/>
      <w:r w:rsidRPr="0007283E">
        <w:rPr>
          <w:rFonts w:ascii="Times New Roman" w:hAnsi="Times New Roman" w:cs="Times New Roman"/>
          <w:sz w:val="26"/>
          <w:szCs w:val="26"/>
        </w:rPr>
        <w:t>. 90/11.,  16/12., 86/12., 94/13., 136/14-RUSRH, 152/14., 7/17., 68/18., 98/19. i 64/20.) i članka 59. Statuta Osnovne škole kralja Tomislava, Našice,  Školski odbor Osnovne škole kralja Tomislava, Našice, raspisuje</w:t>
      </w:r>
    </w:p>
    <w:p w:rsidR="00952FF3" w:rsidRDefault="00952FF3" w:rsidP="00952F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2FF3" w:rsidRDefault="00952FF3" w:rsidP="00952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F3" w:rsidRPr="0007283E" w:rsidRDefault="00952FF3" w:rsidP="0095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3E">
        <w:rPr>
          <w:rFonts w:ascii="Times New Roman" w:hAnsi="Times New Roman" w:cs="Times New Roman"/>
          <w:b/>
          <w:sz w:val="28"/>
          <w:szCs w:val="28"/>
        </w:rPr>
        <w:t xml:space="preserve">NATJEČAJ </w:t>
      </w:r>
    </w:p>
    <w:p w:rsidR="00952FF3" w:rsidRPr="0007283E" w:rsidRDefault="00952FF3" w:rsidP="00952F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3E">
        <w:rPr>
          <w:rFonts w:ascii="Times New Roman" w:hAnsi="Times New Roman" w:cs="Times New Roman"/>
          <w:b/>
          <w:sz w:val="26"/>
          <w:szCs w:val="26"/>
        </w:rPr>
        <w:t>za imenovanje ravnatelja/</w:t>
      </w:r>
      <w:proofErr w:type="spellStart"/>
      <w:r w:rsidRPr="0007283E">
        <w:rPr>
          <w:rFonts w:ascii="Times New Roman" w:hAnsi="Times New Roman" w:cs="Times New Roman"/>
          <w:b/>
          <w:sz w:val="26"/>
          <w:szCs w:val="26"/>
        </w:rPr>
        <w:t>ice</w:t>
      </w:r>
      <w:proofErr w:type="spellEnd"/>
      <w:r w:rsidRPr="0007283E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 Ravnatelja/</w:t>
      </w:r>
      <w:proofErr w:type="spellStart"/>
      <w:r w:rsidRPr="0007283E">
        <w:rPr>
          <w:rFonts w:ascii="Times New Roman" w:hAnsi="Times New Roman" w:cs="Times New Roman"/>
          <w:sz w:val="26"/>
          <w:szCs w:val="26"/>
        </w:rPr>
        <w:t>ica</w:t>
      </w:r>
      <w:proofErr w:type="spellEnd"/>
      <w:r w:rsidRPr="0007283E">
        <w:rPr>
          <w:rFonts w:ascii="Times New Roman" w:hAnsi="Times New Roman" w:cs="Times New Roman"/>
          <w:sz w:val="26"/>
          <w:szCs w:val="26"/>
        </w:rPr>
        <w:t xml:space="preserve"> školske ustanove,  sukladno članku 126. Zakona o odgoju i obrazovanju u osnovnoj i srednjoj školi, mora ispunjavati sljedeće nužne uvjete:</w:t>
      </w:r>
    </w:p>
    <w:p w:rsidR="00952FF3" w:rsidRDefault="00952FF3" w:rsidP="00952FF3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6"/>
          <w:szCs w:val="26"/>
        </w:rPr>
      </w:pPr>
    </w:p>
    <w:p w:rsidR="00952FF3" w:rsidRPr="0007283E" w:rsidRDefault="00952FF3" w:rsidP="00952FF3">
      <w:pPr>
        <w:pStyle w:val="t-9-8"/>
        <w:spacing w:beforeLines="30" w:before="72" w:beforeAutospacing="0" w:afterLines="30" w:after="72" w:afterAutospacing="0"/>
        <w:jc w:val="both"/>
        <w:rPr>
          <w:sz w:val="26"/>
          <w:szCs w:val="26"/>
        </w:rPr>
      </w:pPr>
      <w:r w:rsidRPr="0007283E">
        <w:rPr>
          <w:color w:val="000000"/>
          <w:sz w:val="26"/>
          <w:szCs w:val="26"/>
        </w:rPr>
        <w:t>1</w:t>
      </w:r>
      <w:r w:rsidRPr="0007283E">
        <w:rPr>
          <w:sz w:val="26"/>
          <w:szCs w:val="26"/>
        </w:rPr>
        <w:t>) završen studij odgovarajuće vrste za rad na radnom mjestu učitelja, nastavnika ili stručnog suradnika u školskoj ustanovi u kojoj se imenuje za ravnatelja, a koji može biti:</w:t>
      </w:r>
    </w:p>
    <w:p w:rsidR="00952FF3" w:rsidRPr="0007283E" w:rsidRDefault="00952FF3" w:rsidP="00952FF3">
      <w:pPr>
        <w:pStyle w:val="t-9-8"/>
        <w:spacing w:beforeLines="30" w:before="72" w:beforeAutospacing="0" w:afterLines="30" w:after="72" w:afterAutospacing="0"/>
        <w:jc w:val="both"/>
        <w:rPr>
          <w:sz w:val="26"/>
          <w:szCs w:val="26"/>
        </w:rPr>
      </w:pPr>
      <w:r w:rsidRPr="0007283E">
        <w:rPr>
          <w:sz w:val="26"/>
          <w:szCs w:val="26"/>
        </w:rPr>
        <w:t>a) sveučilišni diplomski studij ili</w:t>
      </w:r>
    </w:p>
    <w:p w:rsidR="00952FF3" w:rsidRPr="0007283E" w:rsidRDefault="00952FF3" w:rsidP="00952FF3">
      <w:pPr>
        <w:pStyle w:val="t-9-8"/>
        <w:spacing w:beforeLines="30" w:before="72" w:beforeAutospacing="0" w:afterLines="30" w:after="72" w:afterAutospacing="0"/>
        <w:jc w:val="both"/>
        <w:rPr>
          <w:sz w:val="26"/>
          <w:szCs w:val="26"/>
        </w:rPr>
      </w:pPr>
      <w:r w:rsidRPr="0007283E">
        <w:rPr>
          <w:sz w:val="26"/>
          <w:szCs w:val="26"/>
        </w:rPr>
        <w:t>b) integrirani preddiplomski i diplomski sveučilišni studij ili</w:t>
      </w:r>
    </w:p>
    <w:p w:rsidR="00952FF3" w:rsidRPr="0007283E" w:rsidRDefault="00952FF3" w:rsidP="00952FF3">
      <w:pPr>
        <w:pStyle w:val="t-9-8"/>
        <w:spacing w:beforeLines="30" w:before="72" w:beforeAutospacing="0" w:afterLines="30" w:after="72" w:afterAutospacing="0"/>
        <w:jc w:val="both"/>
        <w:rPr>
          <w:sz w:val="26"/>
          <w:szCs w:val="26"/>
        </w:rPr>
      </w:pPr>
      <w:r w:rsidRPr="0007283E">
        <w:rPr>
          <w:sz w:val="26"/>
          <w:szCs w:val="26"/>
        </w:rPr>
        <w:t xml:space="preserve">c) specijalistički diplomski stručni studij </w:t>
      </w:r>
    </w:p>
    <w:p w:rsidR="00952FF3" w:rsidRPr="0007283E" w:rsidRDefault="00952FF3" w:rsidP="00952FF3">
      <w:pPr>
        <w:pStyle w:val="t-9-8"/>
        <w:spacing w:beforeLines="30" w:before="72" w:beforeAutospacing="0" w:afterLines="30" w:after="72" w:afterAutospacing="0"/>
        <w:jc w:val="both"/>
        <w:rPr>
          <w:sz w:val="26"/>
          <w:szCs w:val="26"/>
        </w:rPr>
      </w:pPr>
      <w:r w:rsidRPr="0007283E">
        <w:rPr>
          <w:sz w:val="26"/>
          <w:szCs w:val="26"/>
        </w:rPr>
        <w:t>d) položen stručni ispit za učitelja, nastavnika ili stručnog suradnika, osim u slučaju iz članka 157. stavaka 1. i 2.  Zakona o odgoju i obrazovanju u osnovnoj i srednjoj školi.</w:t>
      </w:r>
    </w:p>
    <w:p w:rsidR="00952FF3" w:rsidRPr="0007283E" w:rsidRDefault="00952FF3" w:rsidP="00952FF3">
      <w:pPr>
        <w:pStyle w:val="t-9-8"/>
        <w:spacing w:beforeLines="30" w:before="72" w:beforeAutospacing="0" w:afterLines="30" w:after="72" w:afterAutospacing="0"/>
        <w:jc w:val="both"/>
        <w:rPr>
          <w:sz w:val="26"/>
          <w:szCs w:val="26"/>
        </w:rPr>
      </w:pPr>
      <w:r w:rsidRPr="0007283E">
        <w:rPr>
          <w:sz w:val="26"/>
          <w:szCs w:val="26"/>
        </w:rPr>
        <w:t xml:space="preserve">2) uvjete propisane člankom 106.  Zakona o odgoju i obrazovanju u osnovnoj i srednjoj školi </w:t>
      </w:r>
    </w:p>
    <w:p w:rsidR="00952FF3" w:rsidRPr="0007283E" w:rsidRDefault="00952FF3" w:rsidP="00952FF3">
      <w:pPr>
        <w:pStyle w:val="t-9-8"/>
        <w:spacing w:beforeLines="30" w:before="72" w:beforeAutospacing="0" w:afterLines="30" w:after="72" w:afterAutospacing="0"/>
        <w:jc w:val="both"/>
        <w:rPr>
          <w:sz w:val="26"/>
          <w:szCs w:val="26"/>
        </w:rPr>
      </w:pPr>
      <w:r w:rsidRPr="0007283E">
        <w:rPr>
          <w:sz w:val="26"/>
          <w:szCs w:val="26"/>
        </w:rPr>
        <w:t>3) 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952FF3" w:rsidRPr="0007283E" w:rsidRDefault="00952FF3" w:rsidP="00952FF3">
      <w:pPr>
        <w:pStyle w:val="t-9-8"/>
        <w:spacing w:beforeLines="30" w:before="72" w:beforeAutospacing="0" w:afterLines="30" w:after="72" w:afterAutospacing="0"/>
        <w:jc w:val="both"/>
        <w:rPr>
          <w:sz w:val="26"/>
          <w:szCs w:val="26"/>
        </w:rPr>
      </w:pPr>
      <w:r w:rsidRPr="0007283E">
        <w:rPr>
          <w:sz w:val="26"/>
          <w:szCs w:val="26"/>
        </w:rPr>
        <w:t>Osim osobe koja je završila neki od studija iz stavka 1. točke 1. ovoga članka, ravnatelj osnovne škole može biti i osoba koja je završila stručni četverogodišnji studij za učitelje kojim se stječe 240 ECTS bodova.</w:t>
      </w:r>
    </w:p>
    <w:p w:rsidR="00952FF3" w:rsidRPr="0007283E" w:rsidRDefault="00952FF3" w:rsidP="00952FF3">
      <w:pPr>
        <w:spacing w:beforeLines="30" w:before="72" w:afterLines="30" w:after="72"/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(3) Iznimno, osoba koje ne ispunjava uvjete iz stavka 1. točke 1. 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</w:t>
      </w:r>
    </w:p>
    <w:p w:rsidR="00952FF3" w:rsidRPr="0007283E" w:rsidRDefault="00952FF3" w:rsidP="00952FF3">
      <w:pPr>
        <w:pStyle w:val="StandardWeb"/>
        <w:shd w:val="clear" w:color="auto" w:fill="FFFFFF"/>
        <w:rPr>
          <w:color w:val="000000"/>
          <w:sz w:val="26"/>
          <w:szCs w:val="26"/>
        </w:rPr>
      </w:pPr>
      <w:r w:rsidRPr="0007283E">
        <w:rPr>
          <w:color w:val="000000"/>
          <w:sz w:val="26"/>
          <w:szCs w:val="26"/>
        </w:rPr>
        <w:lastRenderedPageBreak/>
        <w:t xml:space="preserve">  Dodatne kompetencije su: poznavanje stranog jezika, osnovne digitalne vještine i iskustvo rada na projektima.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>Ravnatelj/</w:t>
      </w:r>
      <w:proofErr w:type="spellStart"/>
      <w:r w:rsidRPr="0007283E">
        <w:rPr>
          <w:rFonts w:ascii="Times New Roman" w:hAnsi="Times New Roman" w:cs="Times New Roman"/>
          <w:sz w:val="26"/>
          <w:szCs w:val="26"/>
        </w:rPr>
        <w:t>ica</w:t>
      </w:r>
      <w:proofErr w:type="spellEnd"/>
      <w:r w:rsidRPr="0007283E">
        <w:rPr>
          <w:rFonts w:ascii="Times New Roman" w:hAnsi="Times New Roman" w:cs="Times New Roman"/>
          <w:sz w:val="26"/>
          <w:szCs w:val="26"/>
        </w:rPr>
        <w:t xml:space="preserve"> se imenuje na pet (5) godina. 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>Uz pisanu i vlastoručno potpisanu prijavu na natječaj,  kandidati su obvezni priložiti u izvorniku ili ovjerenom presliku:</w:t>
      </w:r>
    </w:p>
    <w:p w:rsidR="00952FF3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 - životopis 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- diplomu, odnosno dokaz o stečenoj vrsti i stupnju stručne spreme 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>-  domovnicu odnosno dokaz o državljanstvu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 - dokaz o položenom stručnom ispitu ili dokaz da je osoba oslobođena obveze polaganja stručnog ispita</w:t>
      </w:r>
    </w:p>
    <w:p w:rsidR="00952FF3" w:rsidRPr="0007283E" w:rsidRDefault="00952FF3" w:rsidP="00952FF3">
      <w:pPr>
        <w:jc w:val="both"/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>- uvjerenje  da se protiv kandidata  ne vodi kazneni postupak glede zapreka za zasnivanje radnog odnosa iz članka 106. Zakona o odgoju i obrazovanju u osnovnoj i srednjoj školi (ne starije od osam dana od dana objave natječaja)</w:t>
      </w:r>
    </w:p>
    <w:p w:rsidR="00952FF3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 - dokaz o radnom iskustvu (potvrda ili elektronički  zapis HZMO-a i potvrda školske ustanove o vrsti i trajanju poslova)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>- dokaz o obavljanju poslova ravnatelja u najmanje drugom uzastopnom mandatu za osobe koje se kandidiraju temeljem članka 126. stavka 3. Zakona o odgoju i obrazovanju u osnovnoj i srednjoj školi (odluke o imenovanju).</w:t>
      </w:r>
    </w:p>
    <w:p w:rsidR="00952FF3" w:rsidRPr="00F019A5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 - program rada za mandatno razdoblje. </w:t>
      </w:r>
      <w:r w:rsidRPr="0007283E">
        <w:rPr>
          <w:bCs/>
          <w:sz w:val="26"/>
          <w:szCs w:val="26"/>
        </w:rPr>
        <w:t xml:space="preserve">  </w:t>
      </w:r>
    </w:p>
    <w:p w:rsidR="00952FF3" w:rsidRPr="0007283E" w:rsidRDefault="00952FF3" w:rsidP="00952FF3">
      <w:pPr>
        <w:pStyle w:val="StandardWeb"/>
        <w:shd w:val="clear" w:color="auto" w:fill="FFFFFF"/>
        <w:rPr>
          <w:bCs/>
          <w:sz w:val="26"/>
          <w:szCs w:val="26"/>
        </w:rPr>
      </w:pPr>
      <w:r w:rsidRPr="0007283E">
        <w:rPr>
          <w:bCs/>
          <w:sz w:val="26"/>
          <w:szCs w:val="26"/>
        </w:rPr>
        <w:t xml:space="preserve">Dokazi o ispunjavanju  dodatnih kompetencija, ukoliko ih kandidati imaju, </w:t>
      </w:r>
      <w:r w:rsidRPr="0007283E">
        <w:rPr>
          <w:sz w:val="26"/>
          <w:szCs w:val="26"/>
        </w:rPr>
        <w:t xml:space="preserve">dostavljaju se u izvorniku ili ovjerenom presliku, a </w:t>
      </w:r>
      <w:r w:rsidRPr="0007283E">
        <w:rPr>
          <w:bCs/>
          <w:sz w:val="26"/>
          <w:szCs w:val="26"/>
        </w:rPr>
        <w:t>dokazuju se  na sljedeći način:</w:t>
      </w:r>
    </w:p>
    <w:p w:rsidR="00952FF3" w:rsidRPr="0007283E" w:rsidRDefault="00952FF3" w:rsidP="00952FF3">
      <w:pPr>
        <w:pStyle w:val="Normal1"/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07283E">
        <w:rPr>
          <w:bCs/>
          <w:sz w:val="26"/>
          <w:szCs w:val="26"/>
        </w:rPr>
        <w:t>poznavanje stranog jezika dokazuje se preslikom indeksa o završenom kolegiju stranog jezika, diplomom, odnosno drugom ispravom o završenom studiju stranog jezika, uvjerenjem, odnosno potvrdom ili drugom ispravom škole stranih jezika, odnosno druge ovlaštene ustanove ili  pravne osobe za edukaciju stranog jezika o završenom  stranom jeziku te razini odnosno stupnju, ispravama o položenim ispitima iz stranog jezika  kroz studijsko obrazovanje.</w:t>
      </w:r>
    </w:p>
    <w:p w:rsidR="00952FF3" w:rsidRPr="0007283E" w:rsidRDefault="00952FF3" w:rsidP="00952FF3">
      <w:pPr>
        <w:pStyle w:val="Normal1"/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07283E">
        <w:rPr>
          <w:bCs/>
          <w:sz w:val="26"/>
          <w:szCs w:val="26"/>
        </w:rPr>
        <w:t>osnovne digitalne vještine dokazuju se potvrdom,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:rsidR="00952FF3" w:rsidRPr="0007283E" w:rsidRDefault="00952FF3" w:rsidP="00952FF3">
      <w:pPr>
        <w:pStyle w:val="Normal1"/>
        <w:numPr>
          <w:ilvl w:val="0"/>
          <w:numId w:val="14"/>
        </w:numPr>
        <w:jc w:val="both"/>
        <w:rPr>
          <w:bCs/>
          <w:sz w:val="26"/>
          <w:szCs w:val="26"/>
        </w:rPr>
      </w:pPr>
      <w:r w:rsidRPr="0007283E">
        <w:rPr>
          <w:bCs/>
          <w:sz w:val="26"/>
          <w:szCs w:val="26"/>
        </w:rPr>
        <w:t>iskustvo rada na projektima dokazuje se potvrdom, uvjerenjem ili drugom ispravom o radu na projektu.</w:t>
      </w:r>
    </w:p>
    <w:p w:rsidR="00952FF3" w:rsidRPr="0007283E" w:rsidRDefault="00952FF3" w:rsidP="00952FF3">
      <w:pPr>
        <w:pStyle w:val="Normal1"/>
        <w:jc w:val="both"/>
        <w:rPr>
          <w:sz w:val="26"/>
          <w:szCs w:val="26"/>
        </w:rPr>
      </w:pPr>
      <w:r w:rsidRPr="0007283E">
        <w:rPr>
          <w:sz w:val="26"/>
          <w:szCs w:val="26"/>
        </w:rPr>
        <w:t xml:space="preserve">            </w:t>
      </w:r>
    </w:p>
    <w:p w:rsidR="00952FF3" w:rsidRPr="0007283E" w:rsidRDefault="00952FF3" w:rsidP="00952FF3">
      <w:pPr>
        <w:jc w:val="both"/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   Kandidati koji se pozivaju na pravo prednosti pri zapošljavanju sukladno članku 102. Zakona o hrvatskim braniteljima iz Domovinskog rata i članovima njihovih obitelji (Narodne novine, broj 121/17. i 98/19.),  članku 48. f</w:t>
      </w:r>
      <w:r w:rsidRPr="0007283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07283E">
        <w:rPr>
          <w:rFonts w:ascii="Times New Roman" w:hAnsi="Times New Roman" w:cs="Times New Roman"/>
          <w:sz w:val="26"/>
          <w:szCs w:val="26"/>
        </w:rPr>
        <w:t xml:space="preserve">Zakona o zaštiti vojnih i civilnih invalida rata (Narodne novine, broj 33/92., 57/92., 77/92., 27/93., 58/93., 02/94., 76/94., 108/95., 108/96., 82/01., 103/03., 148/13. i  98/19.), članku 9. Zakona o profesionalnoj </w:t>
      </w:r>
      <w:r w:rsidRPr="0007283E">
        <w:rPr>
          <w:rFonts w:ascii="Times New Roman" w:hAnsi="Times New Roman" w:cs="Times New Roman"/>
          <w:sz w:val="26"/>
          <w:szCs w:val="26"/>
        </w:rPr>
        <w:lastRenderedPageBreak/>
        <w:t>rehabilitaciji i zapošljavanju osoba s invaliditetom  (Narodne novine, broj 157/13., 152/14., 39/18. i 32/20.), dužni su u prijavi na natječaj pozvati se na to pravo i uz prijavu priložiti svu propisanu dokumentaciju prema posebnom zakonu, a   imaju prednost u odnosu na ostale kandidate samo pod jednakim uvjetima.</w:t>
      </w:r>
    </w:p>
    <w:p w:rsidR="00952FF3" w:rsidRPr="0007283E" w:rsidRDefault="00952FF3" w:rsidP="00952FF3">
      <w:pPr>
        <w:jc w:val="both"/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    Kandidati koji se pozivaju na pravo prednosti pri zapošljavanju sukladno članku 102. Zakona o hrvatskim braniteljima iz Domovinskog rata i članovima njihovih obitelji (Narodne novine, broj 121/17. i 98/19.), dužni su uz prijavu na natječaj priložiti, osim dokaza  o ispunjavanju traženih  uvjeta  i sve potrebne dokaze dostupne  na poveznici  Ministarstva hrvatskih branitelja: </w:t>
      </w:r>
      <w:r w:rsidRPr="0007283E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https://branitelji.gov.hr./zaposljavanje-843/843</w:t>
      </w:r>
      <w:r w:rsidRPr="0007283E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,</w:t>
      </w:r>
      <w:r w:rsidRPr="0007283E">
        <w:rPr>
          <w:rFonts w:ascii="Times New Roman" w:hAnsi="Times New Roman" w:cs="Times New Roman"/>
          <w:sz w:val="26"/>
          <w:szCs w:val="26"/>
        </w:rPr>
        <w:t xml:space="preserve"> a dodatne informacije  o dokazima  koji su potrebni za ostvarivanje  prava prednosti pri zapošljavanju, potražiti na sljedećoj poveznici:</w:t>
      </w:r>
    </w:p>
    <w:p w:rsidR="00952FF3" w:rsidRDefault="00952FF3" w:rsidP="00952FF3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07283E">
          <w:rPr>
            <w:rStyle w:val="Hiperveza"/>
            <w:rFonts w:ascii="Times New Roman" w:hAnsi="Times New Roman" w:cs="Times New Roman"/>
            <w:color w:val="1F4E79" w:themeColor="accent1" w:themeShade="80"/>
            <w:sz w:val="26"/>
            <w:szCs w:val="26"/>
          </w:rPr>
          <w:t>https://branitelji.gov.hr/UserDocsImages//NG/12%20Prosinac/Zapo%C5%A1ljavanje/Popis%20dokaza%20za%20ostvarivanje%20prava%20prednosti%20pri%20zapo%C5%A1ljavanju.pdf</w:t>
        </w:r>
      </w:hyperlink>
      <w:r w:rsidRPr="0007283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7283E">
        <w:rPr>
          <w:rFonts w:ascii="Times New Roman" w:hAnsi="Times New Roman" w:cs="Times New Roman"/>
          <w:sz w:val="26"/>
          <w:szCs w:val="26"/>
        </w:rPr>
        <w:t>Prijavom na natječaj kandidat daje izričitu privolu Osnovnoj školi kralja Tomislava, Našice za obradu osobnih podataka u skladu s propisima kojima je propisana zaštita osobnih podataka  u svrhu provedbe natječajnog postupka i  rezultata natječaja.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 Rok za podnošenje prijava je osam (8) dana od dana objave natječaja  u „Narodnim novinama“ i na mrežnim stranicama  Osnovne škole kralja Tomislava, Našice. 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Na natječaj se mogu javiti osobe oba spola. 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Nepravodobne i nepotpune prijave neće se razmatrati. 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O rezultatima natječaja kandidati će biti obaviješteni u roku od četrdeset i pet (45) dana od dana isteka roka za podnošenje prijava. </w:t>
      </w:r>
    </w:p>
    <w:p w:rsidR="00952FF3" w:rsidRPr="0007283E" w:rsidRDefault="00952FF3" w:rsidP="00952FF3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 xml:space="preserve">Prijave na natječaj s potrebnom dokumentacijom dostaviti na adresu: </w:t>
      </w:r>
    </w:p>
    <w:p w:rsidR="00952FF3" w:rsidRPr="0007283E" w:rsidRDefault="00952FF3" w:rsidP="00952F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3E">
        <w:rPr>
          <w:rFonts w:ascii="Times New Roman" w:hAnsi="Times New Roman" w:cs="Times New Roman"/>
          <w:b/>
          <w:sz w:val="26"/>
          <w:szCs w:val="26"/>
        </w:rPr>
        <w:t>Osnovna škola kralja Tomislava, Našice</w:t>
      </w:r>
    </w:p>
    <w:p w:rsidR="00952FF3" w:rsidRPr="0007283E" w:rsidRDefault="00952FF3" w:rsidP="00952F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3E">
        <w:rPr>
          <w:rFonts w:ascii="Times New Roman" w:hAnsi="Times New Roman" w:cs="Times New Roman"/>
          <w:b/>
          <w:sz w:val="26"/>
          <w:szCs w:val="26"/>
        </w:rPr>
        <w:t>Ulica Matice hrvatske 1</w:t>
      </w:r>
    </w:p>
    <w:p w:rsidR="00952FF3" w:rsidRPr="0007283E" w:rsidRDefault="00952FF3" w:rsidP="00952F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3E">
        <w:rPr>
          <w:rFonts w:ascii="Times New Roman" w:hAnsi="Times New Roman" w:cs="Times New Roman"/>
          <w:b/>
          <w:sz w:val="26"/>
          <w:szCs w:val="26"/>
        </w:rPr>
        <w:t>31 500 Našice</w:t>
      </w:r>
    </w:p>
    <w:p w:rsidR="00952FF3" w:rsidRPr="0007283E" w:rsidRDefault="00952FF3" w:rsidP="00952FF3">
      <w:pPr>
        <w:rPr>
          <w:rFonts w:ascii="Times New Roman" w:hAnsi="Times New Roman" w:cs="Times New Roman"/>
          <w:b/>
          <w:sz w:val="26"/>
          <w:szCs w:val="26"/>
        </w:rPr>
      </w:pPr>
      <w:r w:rsidRPr="0007283E">
        <w:rPr>
          <w:rFonts w:ascii="Times New Roman" w:hAnsi="Times New Roman" w:cs="Times New Roman"/>
          <w:b/>
          <w:sz w:val="26"/>
          <w:szCs w:val="26"/>
        </w:rPr>
        <w:t xml:space="preserve">    u zat</w:t>
      </w:r>
      <w:r>
        <w:rPr>
          <w:rFonts w:ascii="Times New Roman" w:hAnsi="Times New Roman" w:cs="Times New Roman"/>
          <w:b/>
          <w:sz w:val="26"/>
          <w:szCs w:val="26"/>
        </w:rPr>
        <w:t xml:space="preserve">vorenoj omotnici, s naznakom „ </w:t>
      </w:r>
      <w:r w:rsidRPr="0007283E">
        <w:rPr>
          <w:rFonts w:ascii="Times New Roman" w:hAnsi="Times New Roman" w:cs="Times New Roman"/>
          <w:b/>
          <w:sz w:val="26"/>
          <w:szCs w:val="26"/>
        </w:rPr>
        <w:t>Natječaj za ravnatelja/</w:t>
      </w:r>
      <w:proofErr w:type="spellStart"/>
      <w:r w:rsidRPr="0007283E">
        <w:rPr>
          <w:rFonts w:ascii="Times New Roman" w:hAnsi="Times New Roman" w:cs="Times New Roman"/>
          <w:b/>
          <w:sz w:val="26"/>
          <w:szCs w:val="26"/>
        </w:rPr>
        <w:t>icu</w:t>
      </w:r>
      <w:proofErr w:type="spellEnd"/>
      <w:r w:rsidRPr="0007283E">
        <w:rPr>
          <w:rFonts w:ascii="Times New Roman" w:hAnsi="Times New Roman" w:cs="Times New Roman"/>
          <w:b/>
          <w:sz w:val="26"/>
          <w:szCs w:val="26"/>
        </w:rPr>
        <w:t xml:space="preserve"> - ne otvaraj“.</w:t>
      </w:r>
    </w:p>
    <w:p w:rsidR="003821E2" w:rsidRDefault="003821E2" w:rsidP="006E1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1E36" w:rsidRPr="0007283E" w:rsidRDefault="006E1E36" w:rsidP="006E1E36">
      <w:pPr>
        <w:rPr>
          <w:rFonts w:ascii="Times New Roman" w:hAnsi="Times New Roman" w:cs="Times New Roman"/>
          <w:b/>
          <w:sz w:val="26"/>
          <w:szCs w:val="26"/>
        </w:rPr>
      </w:pPr>
      <w:r w:rsidRPr="0007283E">
        <w:rPr>
          <w:rFonts w:ascii="Times New Roman" w:hAnsi="Times New Roman" w:cs="Times New Roman"/>
          <w:b/>
          <w:sz w:val="26"/>
          <w:szCs w:val="26"/>
        </w:rPr>
        <w:t>Točka 4.</w:t>
      </w:r>
    </w:p>
    <w:p w:rsidR="006E1E36" w:rsidRDefault="006E1E36" w:rsidP="006E1E36">
      <w:pPr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hAnsi="Times New Roman" w:cs="Times New Roman"/>
          <w:sz w:val="26"/>
          <w:szCs w:val="26"/>
        </w:rPr>
        <w:t>Pitanja i prijedloga nije bilo.</w:t>
      </w:r>
    </w:p>
    <w:p w:rsidR="003213CF" w:rsidRDefault="003213CF" w:rsidP="006E1E36">
      <w:pPr>
        <w:rPr>
          <w:rFonts w:ascii="Times New Roman" w:hAnsi="Times New Roman" w:cs="Times New Roman"/>
          <w:sz w:val="26"/>
          <w:szCs w:val="26"/>
        </w:rPr>
      </w:pPr>
    </w:p>
    <w:p w:rsidR="003213CF" w:rsidRPr="003213CF" w:rsidRDefault="003213CF" w:rsidP="003213C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3213CF">
        <w:rPr>
          <w:rFonts w:ascii="Times New Roman" w:hAnsi="Times New Roman" w:cs="Times New Roman"/>
          <w:sz w:val="28"/>
          <w:szCs w:val="28"/>
        </w:rPr>
        <w:t>Predsjednica Školskog odbora:</w:t>
      </w:r>
    </w:p>
    <w:p w:rsidR="003213CF" w:rsidRPr="003213CF" w:rsidRDefault="003213CF" w:rsidP="003213CF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Iva Ramljak</w:t>
      </w:r>
    </w:p>
    <w:p w:rsidR="003213CF" w:rsidRPr="0007283E" w:rsidRDefault="003213CF" w:rsidP="006E1E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73D" w:rsidRPr="0007283E" w:rsidRDefault="0053773D">
      <w:pPr>
        <w:rPr>
          <w:rFonts w:ascii="Times New Roman" w:hAnsi="Times New Roman" w:cs="Times New Roman"/>
          <w:sz w:val="26"/>
          <w:szCs w:val="26"/>
        </w:rPr>
      </w:pPr>
    </w:p>
    <w:sectPr w:rsidR="0053773D" w:rsidRPr="0007283E" w:rsidSect="007C6722">
      <w:footerReference w:type="default" r:id="rId8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EE" w:rsidRDefault="00FF7EEE">
      <w:pPr>
        <w:spacing w:after="0" w:line="240" w:lineRule="auto"/>
      </w:pPr>
      <w:r>
        <w:separator/>
      </w:r>
    </w:p>
  </w:endnote>
  <w:endnote w:type="continuationSeparator" w:id="0">
    <w:p w:rsidR="00FF7EEE" w:rsidRDefault="00FF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F3">
          <w:rPr>
            <w:noProof/>
          </w:rPr>
          <w:t>5</w:t>
        </w:r>
        <w:r>
          <w:fldChar w:fldCharType="end"/>
        </w:r>
      </w:p>
    </w:sdtContent>
  </w:sdt>
  <w:p w:rsidR="00820607" w:rsidRDefault="00FF7E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EE" w:rsidRDefault="00FF7EEE">
      <w:pPr>
        <w:spacing w:after="0" w:line="240" w:lineRule="auto"/>
      </w:pPr>
      <w:r>
        <w:separator/>
      </w:r>
    </w:p>
  </w:footnote>
  <w:footnote w:type="continuationSeparator" w:id="0">
    <w:p w:rsidR="00FF7EEE" w:rsidRDefault="00FF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F22"/>
    <w:multiLevelType w:val="hybridMultilevel"/>
    <w:tmpl w:val="CE68EFDE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0CD"/>
    <w:multiLevelType w:val="hybridMultilevel"/>
    <w:tmpl w:val="0AC8F846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564"/>
    <w:multiLevelType w:val="hybridMultilevel"/>
    <w:tmpl w:val="E8549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629"/>
    <w:multiLevelType w:val="hybridMultilevel"/>
    <w:tmpl w:val="A48C3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4CB8"/>
    <w:multiLevelType w:val="hybridMultilevel"/>
    <w:tmpl w:val="F8CC2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056F"/>
    <w:multiLevelType w:val="hybridMultilevel"/>
    <w:tmpl w:val="19B823FE"/>
    <w:lvl w:ilvl="0" w:tplc="32983D5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0843A9"/>
    <w:multiLevelType w:val="hybridMultilevel"/>
    <w:tmpl w:val="EF64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B954B4"/>
    <w:multiLevelType w:val="hybridMultilevel"/>
    <w:tmpl w:val="19763AFA"/>
    <w:lvl w:ilvl="0" w:tplc="7B68E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71263"/>
    <w:multiLevelType w:val="hybridMultilevel"/>
    <w:tmpl w:val="CD28F16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30CA"/>
    <w:multiLevelType w:val="hybridMultilevel"/>
    <w:tmpl w:val="0FCEA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7283E"/>
    <w:rsid w:val="000775D3"/>
    <w:rsid w:val="00095D72"/>
    <w:rsid w:val="000A7E5A"/>
    <w:rsid w:val="00161513"/>
    <w:rsid w:val="00215775"/>
    <w:rsid w:val="002809E5"/>
    <w:rsid w:val="00285D95"/>
    <w:rsid w:val="002B6EF2"/>
    <w:rsid w:val="002E48B7"/>
    <w:rsid w:val="002E5FA3"/>
    <w:rsid w:val="003213CF"/>
    <w:rsid w:val="00325FE2"/>
    <w:rsid w:val="003513C9"/>
    <w:rsid w:val="003821E2"/>
    <w:rsid w:val="003B7902"/>
    <w:rsid w:val="003D2240"/>
    <w:rsid w:val="003D6ACF"/>
    <w:rsid w:val="003F205B"/>
    <w:rsid w:val="00413D5F"/>
    <w:rsid w:val="00414D3F"/>
    <w:rsid w:val="00452F4B"/>
    <w:rsid w:val="00532734"/>
    <w:rsid w:val="0053773D"/>
    <w:rsid w:val="005535E4"/>
    <w:rsid w:val="0056344B"/>
    <w:rsid w:val="005910F9"/>
    <w:rsid w:val="00607FCA"/>
    <w:rsid w:val="006E1E36"/>
    <w:rsid w:val="007C6722"/>
    <w:rsid w:val="00814B1F"/>
    <w:rsid w:val="008770EA"/>
    <w:rsid w:val="00952FF3"/>
    <w:rsid w:val="00A26430"/>
    <w:rsid w:val="00A60128"/>
    <w:rsid w:val="00A75373"/>
    <w:rsid w:val="00C91B1C"/>
    <w:rsid w:val="00CA3791"/>
    <w:rsid w:val="00D40B8E"/>
    <w:rsid w:val="00D676B3"/>
    <w:rsid w:val="00E17664"/>
    <w:rsid w:val="00E32BC5"/>
    <w:rsid w:val="00E84551"/>
    <w:rsid w:val="00EF5DD7"/>
    <w:rsid w:val="00F019A5"/>
    <w:rsid w:val="00F95DB0"/>
    <w:rsid w:val="00FA1BB9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A37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1E36"/>
    <w:rPr>
      <w:color w:val="0563C1" w:themeColor="hyperlink"/>
      <w:u w:val="single"/>
    </w:rPr>
  </w:style>
  <w:style w:type="paragraph" w:customStyle="1" w:styleId="t-9-8">
    <w:name w:val="t-9-8"/>
    <w:basedOn w:val="Normal"/>
    <w:rsid w:val="006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6E1E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6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10</cp:revision>
  <cp:lastPrinted>2020-12-04T14:24:00Z</cp:lastPrinted>
  <dcterms:created xsi:type="dcterms:W3CDTF">2020-12-04T14:16:00Z</dcterms:created>
  <dcterms:modified xsi:type="dcterms:W3CDTF">2021-02-12T12:23:00Z</dcterms:modified>
</cp:coreProperties>
</file>